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B6" w:rsidRPr="003D14F5" w:rsidRDefault="006248B6" w:rsidP="006248B6">
      <w:pPr>
        <w:pStyle w:val="Heading2"/>
        <w:ind w:left="90"/>
        <w:jc w:val="center"/>
      </w:pPr>
      <w:r>
        <w:t>ΙΕΡΑ ΑΡΧΙΕΠΙΣΚΟΠΗ ΚΥΠΡΟΥ</w:t>
      </w:r>
    </w:p>
    <w:p w:rsidR="006248B6" w:rsidRPr="003D14F5" w:rsidRDefault="006248B6" w:rsidP="006248B6">
      <w:pPr>
        <w:pStyle w:val="Heading1"/>
      </w:pPr>
      <w:r w:rsidRPr="003D14F5">
        <w:t>ΠΡΟΚΗΡΥΞΗ ΥΠΟΤΡΟΦΙΩΝ</w:t>
      </w:r>
    </w:p>
    <w:p w:rsidR="00B94ED2" w:rsidRDefault="006248B6" w:rsidP="00B94ED2">
      <w:pPr>
        <w:shd w:val="clear" w:color="auto" w:fill="FFFFFF"/>
        <w:spacing w:line="322" w:lineRule="exact"/>
        <w:jc w:val="both"/>
        <w:rPr>
          <w:rFonts w:eastAsia="Times New Roman"/>
          <w:sz w:val="24"/>
          <w:szCs w:val="24"/>
          <w:lang w:val="el-GR"/>
        </w:rPr>
      </w:pPr>
      <w:r>
        <w:rPr>
          <w:rFonts w:eastAsia="Times New Roman"/>
          <w:sz w:val="24"/>
          <w:szCs w:val="24"/>
          <w:lang w:val="el-GR"/>
        </w:rPr>
        <w:t>Η Ιερά Αρχιεπισκοπή Κύπρου,</w:t>
      </w:r>
      <w:r w:rsidRPr="003D14F5">
        <w:rPr>
          <w:rFonts w:eastAsia="Times New Roman"/>
          <w:sz w:val="24"/>
          <w:szCs w:val="24"/>
          <w:lang w:val="el-GR"/>
        </w:rPr>
        <w:t xml:space="preserve"> δέχεται αιτήσεις α</w:t>
      </w:r>
      <w:r>
        <w:rPr>
          <w:rFonts w:eastAsia="Times New Roman"/>
          <w:sz w:val="24"/>
          <w:szCs w:val="24"/>
          <w:lang w:val="el-GR"/>
        </w:rPr>
        <w:t xml:space="preserve">πό αποφοίτους των </w:t>
      </w:r>
      <w:r w:rsidR="009E1062">
        <w:rPr>
          <w:rFonts w:eastAsia="Times New Roman"/>
          <w:sz w:val="24"/>
          <w:szCs w:val="24"/>
          <w:lang w:val="el-GR"/>
        </w:rPr>
        <w:t xml:space="preserve">πιο κάτω </w:t>
      </w:r>
      <w:r>
        <w:rPr>
          <w:rFonts w:eastAsia="Times New Roman"/>
          <w:sz w:val="24"/>
          <w:szCs w:val="24"/>
          <w:lang w:val="el-GR"/>
        </w:rPr>
        <w:t>Δημοσίων</w:t>
      </w:r>
      <w:r w:rsidRPr="003D14F5">
        <w:rPr>
          <w:rFonts w:eastAsia="Times New Roman"/>
          <w:sz w:val="24"/>
          <w:szCs w:val="24"/>
          <w:lang w:val="el-GR"/>
        </w:rPr>
        <w:t xml:space="preserve"> Λυκείων και Τεχνικών Σχολών της </w:t>
      </w:r>
      <w:r>
        <w:rPr>
          <w:rFonts w:eastAsia="Times New Roman"/>
          <w:b/>
          <w:bCs/>
          <w:sz w:val="24"/>
          <w:szCs w:val="24"/>
          <w:lang w:val="el-GR"/>
        </w:rPr>
        <w:t>Αρχιεπισκοπικής Περιφέρειας</w:t>
      </w:r>
      <w:r w:rsidR="00900BA7">
        <w:rPr>
          <w:rFonts w:eastAsia="Times New Roman"/>
          <w:b/>
          <w:bCs/>
          <w:sz w:val="24"/>
          <w:szCs w:val="24"/>
          <w:lang w:val="el-GR"/>
        </w:rPr>
        <w:t xml:space="preserve">, </w:t>
      </w:r>
      <w:r w:rsidR="009E1062">
        <w:rPr>
          <w:rFonts w:eastAsia="Times New Roman"/>
          <w:b/>
          <w:bCs/>
          <w:sz w:val="24"/>
          <w:szCs w:val="24"/>
          <w:lang w:val="el-GR"/>
        </w:rPr>
        <w:t xml:space="preserve">ήτοι των </w:t>
      </w:r>
      <w:r w:rsidR="00D2470A">
        <w:rPr>
          <w:rFonts w:eastAsia="Times New Roman"/>
          <w:b/>
          <w:bCs/>
          <w:sz w:val="24"/>
          <w:szCs w:val="24"/>
          <w:lang w:val="el-GR"/>
        </w:rPr>
        <w:t xml:space="preserve">κάτωθι </w:t>
      </w:r>
      <w:r w:rsidR="009E1062">
        <w:rPr>
          <w:rFonts w:eastAsia="Times New Roman"/>
          <w:b/>
          <w:bCs/>
          <w:sz w:val="24"/>
          <w:szCs w:val="24"/>
          <w:lang w:val="el-GR"/>
        </w:rPr>
        <w:t>Σχολών</w:t>
      </w:r>
      <w:r w:rsidR="00F31D8A">
        <w:rPr>
          <w:rFonts w:eastAsia="Times New Roman"/>
          <w:b/>
          <w:bCs/>
          <w:sz w:val="24"/>
          <w:szCs w:val="24"/>
          <w:lang w:val="el-GR"/>
        </w:rPr>
        <w:t xml:space="preserve"> </w:t>
      </w:r>
      <w:r w:rsidR="007664F8">
        <w:rPr>
          <w:rFonts w:eastAsia="Times New Roman"/>
          <w:sz w:val="24"/>
          <w:szCs w:val="24"/>
          <w:lang w:val="el-GR"/>
        </w:rPr>
        <w:t>για την παραχώρηση δέκα</w:t>
      </w:r>
      <w:r>
        <w:rPr>
          <w:rFonts w:eastAsia="Times New Roman"/>
          <w:sz w:val="24"/>
          <w:szCs w:val="24"/>
          <w:lang w:val="el-GR"/>
        </w:rPr>
        <w:t xml:space="preserve"> (10</w:t>
      </w:r>
      <w:r w:rsidRPr="003D14F5">
        <w:rPr>
          <w:rFonts w:eastAsia="Times New Roman"/>
          <w:sz w:val="24"/>
          <w:szCs w:val="24"/>
          <w:lang w:val="el-GR"/>
        </w:rPr>
        <w:t>) υποτροφιών, σε πρωτοετείς φοιτητές/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τριες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>, για πτυχιακές σπουδές (πρώτο πτυχίο) στο Δημόσιο Πανεπιστήμιο Κύπρου ή στο Τεχνολογικό Πανεπιστήμιο Κύπρου (ΤΕΠΑΚ) ή σε Δημόσια Πανεπιστήμια της Ελλάδος ή σε Πανεπιστήμια άλλων Ευρωπαϊκών χω</w:t>
      </w:r>
      <w:r>
        <w:rPr>
          <w:rFonts w:eastAsia="Times New Roman"/>
          <w:sz w:val="24"/>
          <w:szCs w:val="24"/>
          <w:lang w:val="el-GR"/>
        </w:rPr>
        <w:t xml:space="preserve">ρών, για το ακαδημαϊκό έτος </w:t>
      </w:r>
      <w:r w:rsidR="009E1062">
        <w:rPr>
          <w:rFonts w:eastAsia="Times New Roman"/>
          <w:sz w:val="24"/>
          <w:szCs w:val="24"/>
          <w:lang w:val="el-GR"/>
        </w:rPr>
        <w:t xml:space="preserve">  2018-2019: </w:t>
      </w:r>
    </w:p>
    <w:p w:rsidR="006248B6" w:rsidRPr="00B94ED2" w:rsidRDefault="009E1062" w:rsidP="00B94ED2">
      <w:pPr>
        <w:shd w:val="clear" w:color="auto" w:fill="FFFFFF"/>
        <w:spacing w:line="322" w:lineRule="exact"/>
        <w:jc w:val="both"/>
        <w:rPr>
          <w:rFonts w:eastAsia="Times New Roman"/>
          <w:sz w:val="24"/>
          <w:szCs w:val="24"/>
          <w:lang w:val="el-GR"/>
        </w:rPr>
      </w:pPr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Λύκειο Κύκκου Α΄, Λύκειο Κύκκου Β΄, Λύκειο Αγίου Γεωργίου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Λακατάμειας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, Λύκειο Ακροπόλεως, Λύκειο Αποστόλου Βαρνάβα, Λύκειο Αρχαγγέλου Απόστολος Μάρκος, Λύκειο Εθνομάρτυρα Κυπριανού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Στροβόλου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, Λύκειο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Λατσιών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, Λύκειο Αρχιεπισκόπου Μακαρίου Γ΄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Δασούπολης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, Λύκειο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Παλλουριώτισσας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,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Παγκύπριο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 Γυμνάσιο, Εσπερινό Λύκειο Λευκωσίας, Α΄ Τεχνική Σχολή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Λεκωσίας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, </w:t>
      </w:r>
      <w:proofErr w:type="spellStart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>Β΄Τεχνική</w:t>
      </w:r>
      <w:proofErr w:type="spellEnd"/>
      <w:r w:rsidRPr="009E1062">
        <w:rPr>
          <w:rFonts w:eastAsia="Times New Roman"/>
          <w:b/>
          <w:bCs/>
          <w:color w:val="0070C0"/>
          <w:sz w:val="24"/>
          <w:szCs w:val="24"/>
          <w:lang w:val="el-GR"/>
        </w:rPr>
        <w:t xml:space="preserve"> Σχολή Λευκωσίας, Γ΄ Τεχνική Σχολή Λευκωσίας</w:t>
      </w:r>
      <w:r w:rsidR="006248B6" w:rsidRPr="009E1062">
        <w:rPr>
          <w:rFonts w:eastAsia="Times New Roman"/>
          <w:color w:val="0070C0"/>
          <w:sz w:val="24"/>
          <w:szCs w:val="24"/>
          <w:lang w:val="el-GR"/>
        </w:rPr>
        <w:t xml:space="preserve"> </w:t>
      </w:r>
    </w:p>
    <w:p w:rsidR="006248B6" w:rsidRPr="003D14F5" w:rsidRDefault="006248B6" w:rsidP="006248B6">
      <w:pPr>
        <w:pStyle w:val="Heading3"/>
      </w:pPr>
      <w:r w:rsidRPr="003D14F5">
        <w:t>ΟΡΟΙ ΣΥΜΜΕΤΟΧΗΣ</w:t>
      </w:r>
    </w:p>
    <w:p w:rsidR="006248B6" w:rsidRPr="003D14F5" w:rsidRDefault="006248B6" w:rsidP="006248B6">
      <w:pPr>
        <w:shd w:val="clear" w:color="auto" w:fill="FFFFFF"/>
        <w:tabs>
          <w:tab w:val="left" w:pos="403"/>
        </w:tabs>
        <w:spacing w:before="166"/>
        <w:ind w:left="19"/>
        <w:rPr>
          <w:lang w:val="el-GR"/>
        </w:rPr>
      </w:pPr>
      <w:r w:rsidRPr="003D14F5">
        <w:rPr>
          <w:spacing w:val="-14"/>
          <w:sz w:val="24"/>
          <w:szCs w:val="24"/>
          <w:lang w:val="el-GR"/>
        </w:rPr>
        <w:t>1.</w:t>
      </w:r>
      <w:r w:rsidRPr="003D14F5">
        <w:rPr>
          <w:sz w:val="24"/>
          <w:szCs w:val="24"/>
          <w:lang w:val="el-GR"/>
        </w:rPr>
        <w:tab/>
      </w:r>
      <w:r w:rsidRPr="003D14F5">
        <w:rPr>
          <w:rFonts w:eastAsia="Times New Roman"/>
          <w:sz w:val="24"/>
          <w:szCs w:val="24"/>
          <w:lang w:val="el-GR"/>
        </w:rPr>
        <w:t xml:space="preserve">Οι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αιτητές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>/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τριες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πρέπει:</w:t>
      </w:r>
    </w:p>
    <w:p w:rsidR="006248B6" w:rsidRPr="003D14F5" w:rsidRDefault="006248B6" w:rsidP="006248B6">
      <w:pPr>
        <w:numPr>
          <w:ilvl w:val="0"/>
          <w:numId w:val="1"/>
        </w:numPr>
        <w:shd w:val="clear" w:color="auto" w:fill="FFFFFF"/>
        <w:tabs>
          <w:tab w:val="left" w:pos="905"/>
        </w:tabs>
        <w:spacing w:before="110" w:line="322" w:lineRule="exact"/>
        <w:ind w:left="905" w:right="53" w:hanging="466"/>
        <w:rPr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να είναι μόνιμοι κάτοικοι Κύπρου, μέλη της Ε</w:t>
      </w:r>
      <w:r>
        <w:rPr>
          <w:rFonts w:eastAsia="Times New Roman"/>
          <w:sz w:val="24"/>
          <w:szCs w:val="24"/>
          <w:lang w:val="el-GR"/>
        </w:rPr>
        <w:t xml:space="preserve">λληνικής Κοινότητας, Χριστιανοί </w:t>
      </w:r>
      <w:r w:rsidRPr="003D14F5">
        <w:rPr>
          <w:rFonts w:eastAsia="Times New Roman"/>
          <w:sz w:val="24"/>
          <w:szCs w:val="24"/>
          <w:lang w:val="el-GR"/>
        </w:rPr>
        <w:t>Ορθόδοξοι.</w:t>
      </w:r>
    </w:p>
    <w:p w:rsidR="006248B6" w:rsidRPr="003D14F5" w:rsidRDefault="006248B6" w:rsidP="006248B6">
      <w:pPr>
        <w:numPr>
          <w:ilvl w:val="0"/>
          <w:numId w:val="1"/>
        </w:numPr>
        <w:shd w:val="clear" w:color="auto" w:fill="FFFFFF"/>
        <w:tabs>
          <w:tab w:val="left" w:pos="905"/>
        </w:tabs>
        <w:spacing w:before="125" w:line="310" w:lineRule="exact"/>
        <w:ind w:left="905" w:hanging="466"/>
        <w:jc w:val="both"/>
        <w:rPr>
          <w:spacing w:val="-7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να είναι κάτοχοι απολυτηρίο</w:t>
      </w:r>
      <w:r>
        <w:rPr>
          <w:rFonts w:eastAsia="Times New Roman"/>
          <w:sz w:val="24"/>
          <w:szCs w:val="24"/>
          <w:lang w:val="el-GR"/>
        </w:rPr>
        <w:t>υ Ελληνικού Δημόσιου</w:t>
      </w:r>
      <w:r w:rsidRPr="003D14F5">
        <w:rPr>
          <w:rFonts w:eastAsia="Times New Roman"/>
          <w:sz w:val="24"/>
          <w:szCs w:val="24"/>
          <w:lang w:val="el-GR"/>
        </w:rPr>
        <w:t xml:space="preserve"> Λυκείου ή Τεχνικής Σχολής της </w:t>
      </w:r>
      <w:r w:rsidRPr="006248B6">
        <w:rPr>
          <w:rFonts w:eastAsia="Times New Roman"/>
          <w:b/>
          <w:sz w:val="24"/>
          <w:szCs w:val="24"/>
          <w:u w:val="single"/>
          <w:lang w:val="el-GR"/>
        </w:rPr>
        <w:t>Αρχιεπισκοπικής Περιφέρειας</w:t>
      </w:r>
      <w:r w:rsidR="009E1062">
        <w:rPr>
          <w:rFonts w:eastAsia="Times New Roman"/>
          <w:sz w:val="24"/>
          <w:szCs w:val="24"/>
          <w:lang w:val="el-GR"/>
        </w:rPr>
        <w:t xml:space="preserve"> (ως ανωτέρω ανα</w:t>
      </w:r>
      <w:r w:rsidR="00F31D8A">
        <w:rPr>
          <w:rFonts w:eastAsia="Times New Roman"/>
          <w:sz w:val="24"/>
          <w:szCs w:val="24"/>
          <w:lang w:val="el-GR"/>
        </w:rPr>
        <w:t>φ</w:t>
      </w:r>
      <w:r w:rsidR="009E1062">
        <w:rPr>
          <w:rFonts w:eastAsia="Times New Roman"/>
          <w:sz w:val="24"/>
          <w:szCs w:val="24"/>
          <w:lang w:val="el-GR"/>
        </w:rPr>
        <w:t>έρ</w:t>
      </w:r>
      <w:r w:rsidR="00F31D8A">
        <w:rPr>
          <w:rFonts w:eastAsia="Times New Roman"/>
          <w:sz w:val="24"/>
          <w:szCs w:val="24"/>
          <w:lang w:val="el-GR"/>
        </w:rPr>
        <w:t>ονται).</w:t>
      </w:r>
    </w:p>
    <w:p w:rsidR="006248B6" w:rsidRPr="003D14F5" w:rsidRDefault="006248B6" w:rsidP="006248B6">
      <w:pPr>
        <w:shd w:val="clear" w:color="auto" w:fill="FFFFFF"/>
        <w:tabs>
          <w:tab w:val="left" w:pos="972"/>
        </w:tabs>
        <w:spacing w:before="118" w:line="319" w:lineRule="exact"/>
        <w:ind w:left="972" w:right="1354" w:hanging="526"/>
        <w:jc w:val="both"/>
        <w:rPr>
          <w:lang w:val="el-GR"/>
        </w:rPr>
      </w:pPr>
      <w:r w:rsidRPr="003D14F5">
        <w:rPr>
          <w:spacing w:val="-8"/>
          <w:sz w:val="24"/>
          <w:szCs w:val="24"/>
          <w:lang w:val="el-GR"/>
        </w:rPr>
        <w:t>1.3</w:t>
      </w:r>
      <w:r w:rsidRPr="003D14F5">
        <w:rPr>
          <w:sz w:val="24"/>
          <w:szCs w:val="24"/>
          <w:lang w:val="el-GR"/>
        </w:rPr>
        <w:tab/>
      </w:r>
      <w:r w:rsidRPr="003D14F5">
        <w:rPr>
          <w:rFonts w:eastAsia="Times New Roman"/>
          <w:sz w:val="24"/>
          <w:szCs w:val="24"/>
          <w:lang w:val="el-GR"/>
        </w:rPr>
        <w:t>να μην έχουν συμπληρώσει το 28° έτος της ηλικίας τους μέχρι την</w:t>
      </w:r>
      <w:r w:rsidRPr="003D14F5">
        <w:rPr>
          <w:rFonts w:eastAsia="Times New Roman"/>
          <w:sz w:val="24"/>
          <w:szCs w:val="24"/>
          <w:lang w:val="el-GR"/>
        </w:rPr>
        <w:br/>
        <w:t>ημερομηνία λήξεως της προθεσμίας για υποβολή αιτήσεων.</w:t>
      </w:r>
    </w:p>
    <w:p w:rsidR="006248B6" w:rsidRPr="003D14F5" w:rsidRDefault="006248B6" w:rsidP="006248B6">
      <w:pPr>
        <w:shd w:val="clear" w:color="auto" w:fill="FFFFFF"/>
        <w:tabs>
          <w:tab w:val="left" w:pos="403"/>
        </w:tabs>
        <w:spacing w:before="151"/>
        <w:ind w:left="19"/>
        <w:jc w:val="both"/>
        <w:rPr>
          <w:lang w:val="el-GR"/>
        </w:rPr>
      </w:pPr>
      <w:r w:rsidRPr="003D14F5">
        <w:rPr>
          <w:spacing w:val="-11"/>
          <w:sz w:val="24"/>
          <w:szCs w:val="24"/>
          <w:lang w:val="el-GR"/>
        </w:rPr>
        <w:t>2.</w:t>
      </w:r>
      <w:r w:rsidRPr="003D14F5">
        <w:rPr>
          <w:sz w:val="24"/>
          <w:szCs w:val="24"/>
          <w:lang w:val="el-GR"/>
        </w:rPr>
        <w:tab/>
      </w:r>
      <w:r w:rsidRPr="003D14F5">
        <w:rPr>
          <w:rFonts w:eastAsia="Times New Roman"/>
          <w:sz w:val="24"/>
          <w:szCs w:val="24"/>
          <w:lang w:val="el-GR"/>
        </w:rPr>
        <w:t xml:space="preserve">Οι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αιτητές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>/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τριες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θα πρέπει να έχουν:</w:t>
      </w:r>
    </w:p>
    <w:p w:rsidR="006248B6" w:rsidRPr="003D14F5" w:rsidRDefault="006248B6" w:rsidP="006248B6">
      <w:pPr>
        <w:numPr>
          <w:ilvl w:val="0"/>
          <w:numId w:val="2"/>
        </w:numPr>
        <w:shd w:val="clear" w:color="auto" w:fill="FFFFFF"/>
        <w:tabs>
          <w:tab w:val="left" w:pos="934"/>
        </w:tabs>
        <w:spacing w:before="120" w:line="322" w:lineRule="exact"/>
        <w:ind w:left="934" w:right="1354" w:hanging="514"/>
        <w:jc w:val="both"/>
        <w:rPr>
          <w:spacing w:val="-7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περιορισμένα οικονομικά μέσα (όπως περιγράφεται στα κριτήρια επιλογής πιο κάτω)</w:t>
      </w:r>
    </w:p>
    <w:p w:rsidR="006248B6" w:rsidRPr="003D14F5" w:rsidRDefault="006248B6" w:rsidP="006248B6">
      <w:pPr>
        <w:numPr>
          <w:ilvl w:val="0"/>
          <w:numId w:val="2"/>
        </w:numPr>
        <w:shd w:val="clear" w:color="auto" w:fill="FFFFFF"/>
        <w:tabs>
          <w:tab w:val="left" w:pos="934"/>
        </w:tabs>
        <w:spacing w:before="151"/>
        <w:ind w:left="420"/>
        <w:jc w:val="both"/>
        <w:rPr>
          <w:spacing w:val="-5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διαγωγή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κοσμιοτάτη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και να διακρίνονται για το ήθος τους</w:t>
      </w:r>
    </w:p>
    <w:p w:rsidR="006248B6" w:rsidRPr="006248B6" w:rsidRDefault="006248B6" w:rsidP="006248B6">
      <w:pPr>
        <w:numPr>
          <w:ilvl w:val="0"/>
          <w:numId w:val="2"/>
        </w:numPr>
        <w:shd w:val="clear" w:color="auto" w:fill="FFFFFF"/>
        <w:tabs>
          <w:tab w:val="left" w:pos="934"/>
        </w:tabs>
        <w:spacing w:before="154"/>
        <w:ind w:left="420"/>
        <w:jc w:val="both"/>
        <w:rPr>
          <w:spacing w:val="-6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βαθμό απολυτηρίου τουλάχιστον 18 1/2 (στην κλίμακα 1-</w:t>
      </w:r>
      <w:r>
        <w:rPr>
          <w:rFonts w:eastAsia="Times New Roman"/>
          <w:sz w:val="24"/>
          <w:szCs w:val="24"/>
          <w:lang w:val="el-GR"/>
        </w:rPr>
        <w:t>20)</w:t>
      </w:r>
    </w:p>
    <w:p w:rsidR="006248B6" w:rsidRPr="003D14F5" w:rsidRDefault="006248B6" w:rsidP="006248B6">
      <w:pPr>
        <w:numPr>
          <w:ilvl w:val="0"/>
          <w:numId w:val="2"/>
        </w:numPr>
        <w:shd w:val="clear" w:color="auto" w:fill="FFFFFF"/>
        <w:tabs>
          <w:tab w:val="left" w:pos="934"/>
        </w:tabs>
        <w:spacing w:before="122" w:line="314" w:lineRule="exact"/>
        <w:ind w:left="934" w:hanging="514"/>
        <w:jc w:val="both"/>
        <w:rPr>
          <w:spacing w:val="-4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παρακαθίσει στις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Παγκύπριες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Εξετάσεις για εισδοχή στα Δημόσια Πανεπιστήμια Κύπρου (και ΤΕΠΑΚ) ή Ελλάδος ή να έχουν εγγραφεί σε Πανεπιστήμια άλλων Ευρωπαϊκών χωρών.</w:t>
      </w:r>
    </w:p>
    <w:p w:rsidR="006248B6" w:rsidRPr="003D14F5" w:rsidRDefault="006248B6" w:rsidP="006248B6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934"/>
        </w:tabs>
        <w:spacing w:before="122" w:line="314" w:lineRule="exact"/>
        <w:ind w:left="360"/>
        <w:jc w:val="both"/>
        <w:rPr>
          <w:rFonts w:eastAsia="Times New Roman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Δεν θα πρέπει να έχουν περάσει πάνω από πέντε χρόνια από το έτος αποφοίτησης μέχρι την  ημερομηνία υποβολής της αίτησης για υποτροφία.</w:t>
      </w:r>
    </w:p>
    <w:p w:rsidR="006248B6" w:rsidRPr="003D14F5" w:rsidRDefault="006248B6" w:rsidP="006248B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spacing w:before="122" w:line="314" w:lineRule="exact"/>
        <w:ind w:left="360"/>
        <w:jc w:val="both"/>
        <w:rPr>
          <w:spacing w:val="-4"/>
          <w:sz w:val="24"/>
          <w:szCs w:val="24"/>
          <w:lang w:val="el-GR"/>
        </w:rPr>
      </w:pPr>
      <w:proofErr w:type="spellStart"/>
      <w:r w:rsidRPr="003D14F5">
        <w:rPr>
          <w:rFonts w:eastAsia="Times New Roman"/>
          <w:sz w:val="24"/>
          <w:szCs w:val="24"/>
          <w:lang w:val="el-GR"/>
        </w:rPr>
        <w:t>Αιτητής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>/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τρια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που έτυχε υποτροφίας από άλλο σώμα δε δικαιούται</w:t>
      </w:r>
      <w:r>
        <w:rPr>
          <w:rFonts w:eastAsia="Times New Roman"/>
          <w:sz w:val="24"/>
          <w:szCs w:val="24"/>
          <w:lang w:val="el-GR"/>
        </w:rPr>
        <w:t xml:space="preserve"> υποτροφία από την Ιερά Αρχιεπισκοπή Κύπρου</w:t>
      </w:r>
      <w:r w:rsidRPr="003D14F5">
        <w:rPr>
          <w:rFonts w:eastAsia="Times New Roman"/>
          <w:sz w:val="24"/>
          <w:szCs w:val="24"/>
          <w:lang w:val="el-GR"/>
        </w:rPr>
        <w:t>.</w:t>
      </w:r>
    </w:p>
    <w:p w:rsidR="006248B6" w:rsidRPr="003D14F5" w:rsidRDefault="006248B6" w:rsidP="006248B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spacing w:before="122" w:line="314" w:lineRule="exact"/>
        <w:ind w:left="0" w:firstLine="0"/>
        <w:jc w:val="both"/>
        <w:rPr>
          <w:spacing w:val="-4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Σπουδαστές/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στριες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Ανωτέρων ή Ανωτάτων Σχολών δεν μπορούν να είναι υποψήφιοι.</w:t>
      </w:r>
    </w:p>
    <w:p w:rsidR="006248B6" w:rsidRPr="003D14F5" w:rsidRDefault="006248B6" w:rsidP="006248B6">
      <w:pPr>
        <w:shd w:val="clear" w:color="auto" w:fill="FFFFFF"/>
        <w:spacing w:before="343"/>
        <w:ind w:left="38"/>
        <w:rPr>
          <w:lang w:val="el-GR"/>
        </w:rPr>
      </w:pPr>
      <w:r w:rsidRPr="003D14F5">
        <w:rPr>
          <w:rFonts w:eastAsia="Times New Roman"/>
          <w:b/>
          <w:bCs/>
          <w:sz w:val="24"/>
          <w:szCs w:val="24"/>
          <w:u w:val="single"/>
          <w:lang w:val="el-GR"/>
        </w:rPr>
        <w:t>ΥΨΟΣ ΥΠΟΤΡΟΦΙΑΣ</w:t>
      </w:r>
    </w:p>
    <w:p w:rsidR="006248B6" w:rsidRPr="003D14F5" w:rsidRDefault="006248B6" w:rsidP="006248B6">
      <w:pPr>
        <w:shd w:val="clear" w:color="auto" w:fill="FFFFFF"/>
        <w:spacing w:before="24" w:line="317" w:lineRule="exact"/>
        <w:ind w:left="41"/>
        <w:jc w:val="both"/>
        <w:rPr>
          <w:sz w:val="24"/>
          <w:szCs w:val="24"/>
          <w:lang w:val="el-GR"/>
        </w:rPr>
      </w:pPr>
      <w:r w:rsidRPr="003D14F5">
        <w:rPr>
          <w:sz w:val="24"/>
          <w:szCs w:val="24"/>
          <w:lang w:val="el-GR"/>
        </w:rPr>
        <w:t>Το ετήσιο ποσό της υποτ</w:t>
      </w:r>
      <w:r>
        <w:rPr>
          <w:sz w:val="24"/>
          <w:szCs w:val="24"/>
          <w:lang w:val="el-GR"/>
        </w:rPr>
        <w:t>ροφίας έχει καθορισθεί στις €3.000,00 (τρεις χιλιάδες</w:t>
      </w:r>
      <w:r w:rsidRPr="003D14F5">
        <w:rPr>
          <w:sz w:val="24"/>
          <w:szCs w:val="24"/>
          <w:lang w:val="el-GR"/>
        </w:rPr>
        <w:t xml:space="preserve"> ευρώ)</w:t>
      </w:r>
      <w:r>
        <w:rPr>
          <w:sz w:val="24"/>
          <w:szCs w:val="24"/>
          <w:lang w:val="el-GR"/>
        </w:rPr>
        <w:t xml:space="preserve"> για σπουδές στην Κύπρο και €4,000,00 (τέσσερις χιλιάδες</w:t>
      </w:r>
      <w:r w:rsidRPr="003D14F5">
        <w:rPr>
          <w:sz w:val="24"/>
          <w:szCs w:val="24"/>
          <w:lang w:val="el-GR"/>
        </w:rPr>
        <w:t xml:space="preserve"> ευρώ) για σπουδές στο εξωτερικό  και θα δίνεται σε δύο δόσεις, Νοέμβριο και Μάρτιο εκάστου ακαδημαϊκού έτους.</w:t>
      </w:r>
    </w:p>
    <w:p w:rsidR="006248B6" w:rsidRPr="003D14F5" w:rsidRDefault="006248B6" w:rsidP="006A500C">
      <w:pPr>
        <w:shd w:val="clear" w:color="auto" w:fill="FFFFFF"/>
        <w:spacing w:before="343"/>
        <w:rPr>
          <w:rFonts w:eastAsia="Times New Roman"/>
          <w:b/>
          <w:bCs/>
          <w:sz w:val="24"/>
          <w:szCs w:val="24"/>
          <w:u w:val="single"/>
          <w:lang w:val="el-GR"/>
        </w:rPr>
      </w:pPr>
    </w:p>
    <w:p w:rsidR="00C34D84" w:rsidRDefault="00C34D84" w:rsidP="006248B6">
      <w:pPr>
        <w:shd w:val="clear" w:color="auto" w:fill="FFFFFF"/>
        <w:spacing w:before="343"/>
        <w:ind w:left="50"/>
        <w:rPr>
          <w:rFonts w:eastAsia="Times New Roman"/>
          <w:b/>
          <w:bCs/>
          <w:sz w:val="24"/>
          <w:szCs w:val="24"/>
          <w:u w:val="single"/>
          <w:lang w:val="el-GR"/>
        </w:rPr>
      </w:pPr>
    </w:p>
    <w:p w:rsidR="006248B6" w:rsidRPr="003D14F5" w:rsidRDefault="006248B6" w:rsidP="006248B6">
      <w:pPr>
        <w:shd w:val="clear" w:color="auto" w:fill="FFFFFF"/>
        <w:spacing w:before="343"/>
        <w:ind w:left="50"/>
        <w:rPr>
          <w:lang w:val="el-GR"/>
        </w:rPr>
      </w:pPr>
      <w:r w:rsidRPr="003D14F5">
        <w:rPr>
          <w:rFonts w:eastAsia="Times New Roman"/>
          <w:b/>
          <w:bCs/>
          <w:sz w:val="24"/>
          <w:szCs w:val="24"/>
          <w:u w:val="single"/>
          <w:lang w:val="el-GR"/>
        </w:rPr>
        <w:lastRenderedPageBreak/>
        <w:t>ΚΡΙΤΗΡΙΑ ΕΠΙΛΟΓΗΣ</w:t>
      </w:r>
    </w:p>
    <w:p w:rsidR="006248B6" w:rsidRPr="003D14F5" w:rsidRDefault="006248B6" w:rsidP="006248B6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37" w:line="317" w:lineRule="exact"/>
        <w:ind w:left="446" w:hanging="394"/>
        <w:jc w:val="both"/>
        <w:rPr>
          <w:b/>
          <w:bCs/>
          <w:spacing w:val="-13"/>
          <w:sz w:val="24"/>
          <w:szCs w:val="24"/>
          <w:lang w:val="el-GR"/>
        </w:rPr>
      </w:pP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Οικονομικά: </w:t>
      </w:r>
      <w:r w:rsidRPr="003D14F5">
        <w:rPr>
          <w:rFonts w:eastAsia="Times New Roman"/>
          <w:sz w:val="24"/>
          <w:szCs w:val="24"/>
          <w:lang w:val="el-GR"/>
        </w:rPr>
        <w:t>ανώτερο φορολογητέο εισόδημα της οικογένειας €35.000,00 ετησίως (τριάντα πέντε χιλιάδες ευρώ) με ένα παιδί εξαρτώμενο. Για κάθε επιπρόσθετο εξαρτώμενο παιδί €3.500,00 ευρώ.</w:t>
      </w:r>
    </w:p>
    <w:p w:rsidR="006248B6" w:rsidRPr="003D14F5" w:rsidRDefault="006248B6" w:rsidP="006248B6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26" w:line="434" w:lineRule="exact"/>
        <w:ind w:left="53"/>
        <w:rPr>
          <w:spacing w:val="-9"/>
          <w:sz w:val="24"/>
          <w:szCs w:val="24"/>
          <w:lang w:val="el-GR"/>
        </w:rPr>
      </w:pP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Επίδοση: </w:t>
      </w:r>
    </w:p>
    <w:p w:rsidR="006248B6" w:rsidRPr="003D14F5" w:rsidRDefault="006248B6" w:rsidP="006248B6">
      <w:pPr>
        <w:shd w:val="clear" w:color="auto" w:fill="FFFFFF"/>
        <w:tabs>
          <w:tab w:val="left" w:pos="446"/>
        </w:tabs>
        <w:spacing w:before="26" w:line="434" w:lineRule="exact"/>
        <w:ind w:left="53"/>
        <w:rPr>
          <w:spacing w:val="-9"/>
          <w:sz w:val="22"/>
          <w:szCs w:val="24"/>
          <w:lang w:val="el-GR"/>
        </w:rPr>
      </w:pPr>
      <w:r w:rsidRPr="003D14F5">
        <w:rPr>
          <w:sz w:val="22"/>
          <w:lang w:val="el-GR"/>
        </w:rPr>
        <w:tab/>
      </w:r>
      <w:r w:rsidRPr="003D14F5">
        <w:rPr>
          <w:sz w:val="22"/>
          <w:u w:val="single"/>
          <w:lang w:val="el-GR"/>
        </w:rPr>
        <w:t>Α. Για σπουδές στην Κύπρο και Ελλάδα</w:t>
      </w:r>
      <w:r w:rsidRPr="003D14F5">
        <w:rPr>
          <w:sz w:val="22"/>
          <w:lang w:val="el-GR"/>
        </w:rPr>
        <w:t xml:space="preserve">: </w:t>
      </w:r>
      <w:r w:rsidRPr="003D14F5">
        <w:rPr>
          <w:rFonts w:eastAsia="Times New Roman"/>
          <w:sz w:val="22"/>
          <w:szCs w:val="24"/>
          <w:lang w:val="el-GR"/>
        </w:rPr>
        <w:t>βαθμός απολυτηρίου και βαθμός πρόσβασης</w:t>
      </w:r>
      <w:r w:rsidRPr="003D14F5">
        <w:rPr>
          <w:rFonts w:eastAsia="Times New Roman"/>
          <w:color w:val="FF0000"/>
          <w:sz w:val="22"/>
          <w:szCs w:val="24"/>
          <w:lang w:val="el-GR"/>
        </w:rPr>
        <w:t>.</w:t>
      </w:r>
    </w:p>
    <w:p w:rsidR="006248B6" w:rsidRPr="004B41D7" w:rsidRDefault="006248B6" w:rsidP="006248B6">
      <w:pPr>
        <w:shd w:val="clear" w:color="auto" w:fill="FFFFFF"/>
        <w:tabs>
          <w:tab w:val="left" w:pos="446"/>
        </w:tabs>
        <w:spacing w:before="26" w:line="434" w:lineRule="exact"/>
        <w:ind w:left="53"/>
        <w:rPr>
          <w:sz w:val="22"/>
          <w:lang w:val="el-GR"/>
        </w:rPr>
      </w:pPr>
      <w:r w:rsidRPr="003D14F5">
        <w:rPr>
          <w:color w:val="000000"/>
          <w:sz w:val="22"/>
          <w:lang w:val="el-GR"/>
        </w:rPr>
        <w:tab/>
      </w:r>
      <w:r w:rsidRPr="004B41D7">
        <w:rPr>
          <w:sz w:val="22"/>
          <w:u w:val="single"/>
          <w:lang w:val="el-GR"/>
        </w:rPr>
        <w:t>Β. Για σπουδές σε άλλες Ευρωπαϊκές χώρες</w:t>
      </w:r>
      <w:r w:rsidRPr="004B41D7">
        <w:rPr>
          <w:sz w:val="22"/>
          <w:lang w:val="el-GR"/>
        </w:rPr>
        <w:t xml:space="preserve">:  ο γενικός βαθμός απολυτηρίου και τα αποτελέσματα  </w:t>
      </w:r>
    </w:p>
    <w:p w:rsidR="006248B6" w:rsidRPr="006248B6" w:rsidRDefault="006248B6" w:rsidP="006248B6">
      <w:pPr>
        <w:shd w:val="clear" w:color="auto" w:fill="FFFFFF"/>
        <w:tabs>
          <w:tab w:val="left" w:pos="446"/>
        </w:tabs>
        <w:spacing w:before="26" w:line="434" w:lineRule="exact"/>
        <w:ind w:left="446"/>
        <w:rPr>
          <w:b/>
          <w:color w:val="FF0000"/>
          <w:sz w:val="22"/>
          <w:lang w:val="el-GR"/>
        </w:rPr>
      </w:pPr>
      <w:r w:rsidRPr="004B41D7">
        <w:rPr>
          <w:sz w:val="22"/>
          <w:lang w:val="el-GR"/>
        </w:rPr>
        <w:t xml:space="preserve">εξετάσεων, π.χ. </w:t>
      </w:r>
      <w:r w:rsidRPr="004B41D7">
        <w:rPr>
          <w:sz w:val="22"/>
        </w:rPr>
        <w:t>G</w:t>
      </w:r>
      <w:r w:rsidRPr="004B41D7">
        <w:rPr>
          <w:sz w:val="22"/>
          <w:lang w:val="el-GR"/>
        </w:rPr>
        <w:t>.</w:t>
      </w:r>
      <w:r w:rsidRPr="004B41D7">
        <w:rPr>
          <w:sz w:val="22"/>
        </w:rPr>
        <w:t>C</w:t>
      </w:r>
      <w:r w:rsidRPr="004B41D7">
        <w:rPr>
          <w:sz w:val="22"/>
          <w:lang w:val="el-GR"/>
        </w:rPr>
        <w:t>.</w:t>
      </w:r>
      <w:r w:rsidRPr="004B41D7">
        <w:rPr>
          <w:sz w:val="22"/>
        </w:rPr>
        <w:t>E</w:t>
      </w:r>
      <w:r w:rsidRPr="004B41D7">
        <w:rPr>
          <w:sz w:val="22"/>
          <w:lang w:val="el-GR"/>
        </w:rPr>
        <w:t>. ή άλλων, τα οποία το κάθε πανεπιστήμιο θεωρεί απαραίτητα για την εγγραφή</w:t>
      </w:r>
      <w:r w:rsidRPr="006248B6">
        <w:rPr>
          <w:b/>
          <w:color w:val="FF0000"/>
          <w:sz w:val="22"/>
          <w:lang w:val="el-GR"/>
        </w:rPr>
        <w:t>.</w:t>
      </w:r>
    </w:p>
    <w:p w:rsidR="006248B6" w:rsidRPr="003D14F5" w:rsidRDefault="006248B6" w:rsidP="006248B6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26" w:line="434" w:lineRule="exact"/>
        <w:ind w:left="53"/>
        <w:rPr>
          <w:color w:val="000000"/>
          <w:spacing w:val="-11"/>
          <w:sz w:val="24"/>
          <w:szCs w:val="24"/>
          <w:lang w:val="el-GR"/>
        </w:rPr>
      </w:pPr>
      <w:r w:rsidRPr="003D14F5">
        <w:rPr>
          <w:rFonts w:eastAsia="Times New Roman"/>
          <w:b/>
          <w:bCs/>
          <w:color w:val="000000"/>
          <w:sz w:val="24"/>
          <w:szCs w:val="24"/>
          <w:lang w:val="el-GR"/>
        </w:rPr>
        <w:t xml:space="preserve">Επιτεύγματα: </w:t>
      </w:r>
      <w:r w:rsidRPr="003D14F5">
        <w:rPr>
          <w:rFonts w:eastAsia="Times New Roman"/>
          <w:iCs/>
          <w:color w:val="000000"/>
          <w:sz w:val="24"/>
          <w:szCs w:val="24"/>
          <w:lang w:val="el-GR"/>
        </w:rPr>
        <w:t>βραβεία</w:t>
      </w:r>
      <w:r w:rsidRPr="003D14F5">
        <w:rPr>
          <w:rFonts w:eastAsia="Times New Roman"/>
          <w:i/>
          <w:iCs/>
          <w:color w:val="000000"/>
          <w:sz w:val="24"/>
          <w:szCs w:val="24"/>
          <w:lang w:val="el-GR"/>
        </w:rPr>
        <w:t xml:space="preserve">, </w:t>
      </w:r>
      <w:r w:rsidRPr="003D14F5">
        <w:rPr>
          <w:rFonts w:eastAsia="Times New Roman"/>
          <w:color w:val="000000"/>
          <w:sz w:val="24"/>
          <w:szCs w:val="24"/>
          <w:lang w:val="el-GR"/>
        </w:rPr>
        <w:t>διακρίσεις (</w:t>
      </w:r>
      <w:r w:rsidRPr="003D14F5">
        <w:rPr>
          <w:rFonts w:eastAsia="Times New Roman"/>
          <w:b/>
          <w:color w:val="000000"/>
          <w:sz w:val="24"/>
          <w:szCs w:val="24"/>
          <w:lang w:val="el-GR"/>
        </w:rPr>
        <w:t>αν υπάρχουν και κριθεί αναγκαίο, θα ζητηθούν</w:t>
      </w:r>
      <w:r w:rsidRPr="003D14F5">
        <w:rPr>
          <w:rFonts w:eastAsia="Times New Roman"/>
          <w:color w:val="000000"/>
          <w:sz w:val="24"/>
          <w:szCs w:val="24"/>
          <w:lang w:val="el-GR"/>
        </w:rPr>
        <w:t>).</w:t>
      </w:r>
    </w:p>
    <w:p w:rsidR="006248B6" w:rsidRPr="003D14F5" w:rsidRDefault="006248B6" w:rsidP="006248B6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26" w:line="434" w:lineRule="exact"/>
        <w:ind w:left="53"/>
        <w:rPr>
          <w:color w:val="000000"/>
          <w:spacing w:val="-11"/>
          <w:sz w:val="24"/>
          <w:szCs w:val="24"/>
          <w:lang w:val="el-GR"/>
        </w:rPr>
      </w:pPr>
      <w:r w:rsidRPr="003D14F5">
        <w:rPr>
          <w:rFonts w:eastAsia="Times New Roman"/>
          <w:b/>
          <w:bCs/>
          <w:sz w:val="24"/>
          <w:szCs w:val="24"/>
          <w:lang w:val="el-GR"/>
        </w:rPr>
        <w:t>Οικογενειακή κατάσταση</w:t>
      </w:r>
    </w:p>
    <w:p w:rsidR="006248B6" w:rsidRPr="003D14F5" w:rsidRDefault="006248B6" w:rsidP="006248B6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137"/>
        <w:ind w:left="53"/>
        <w:rPr>
          <w:b/>
          <w:bCs/>
          <w:spacing w:val="-10"/>
          <w:sz w:val="24"/>
          <w:szCs w:val="24"/>
          <w:lang w:val="el-GR"/>
        </w:rPr>
      </w:pP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Προφορική συνέντευξη </w:t>
      </w:r>
      <w:r w:rsidRPr="003D14F5">
        <w:rPr>
          <w:rFonts w:eastAsia="Times New Roman"/>
          <w:sz w:val="24"/>
          <w:szCs w:val="24"/>
          <w:lang w:val="el-GR"/>
        </w:rPr>
        <w:t>(αν η Διαχειριστική Επιτροπή το κρίνει αναγκαίο).</w:t>
      </w:r>
    </w:p>
    <w:p w:rsidR="006248B6" w:rsidRPr="003D14F5" w:rsidRDefault="006248B6" w:rsidP="006248B6">
      <w:pPr>
        <w:shd w:val="clear" w:color="auto" w:fill="FFFFFF"/>
        <w:spacing w:before="355"/>
        <w:rPr>
          <w:lang w:val="el-GR"/>
        </w:rPr>
      </w:pPr>
      <w:r w:rsidRPr="003D14F5">
        <w:rPr>
          <w:rFonts w:eastAsia="Times New Roman"/>
          <w:b/>
          <w:bCs/>
          <w:sz w:val="24"/>
          <w:szCs w:val="24"/>
          <w:u w:val="single"/>
          <w:lang w:val="el-GR"/>
        </w:rPr>
        <w:t>ΥΠΟΒΟΛΗ ΑΙΤΗΣΗΣ</w:t>
      </w:r>
    </w:p>
    <w:p w:rsidR="006248B6" w:rsidRPr="003D14F5" w:rsidRDefault="006248B6" w:rsidP="006248B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" w:line="319" w:lineRule="exact"/>
        <w:ind w:left="360" w:hanging="348"/>
        <w:jc w:val="both"/>
        <w:rPr>
          <w:spacing w:val="-14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Έντυπα αιτήσεων θα βρίσκονται στ</w:t>
      </w:r>
      <w:r w:rsidR="004B41D7">
        <w:rPr>
          <w:rFonts w:eastAsia="Times New Roman"/>
          <w:sz w:val="24"/>
          <w:szCs w:val="24"/>
          <w:lang w:val="el-GR"/>
        </w:rPr>
        <w:t>η διάθεση των ενδιαφερομένων στα Γραφεία</w:t>
      </w:r>
      <w:r w:rsidRPr="003D14F5">
        <w:rPr>
          <w:rFonts w:eastAsia="Times New Roman"/>
          <w:sz w:val="24"/>
          <w:szCs w:val="24"/>
          <w:lang w:val="el-GR"/>
        </w:rPr>
        <w:t xml:space="preserve"> Κληροδοτημάτων</w:t>
      </w:r>
      <w:r w:rsidR="004B41D7">
        <w:rPr>
          <w:rFonts w:eastAsia="Times New Roman"/>
          <w:sz w:val="24"/>
          <w:szCs w:val="24"/>
          <w:lang w:val="el-GR"/>
        </w:rPr>
        <w:t xml:space="preserve"> και Βοηθημάτων</w:t>
      </w:r>
      <w:r w:rsidRPr="003D14F5">
        <w:rPr>
          <w:rFonts w:eastAsia="Times New Roman"/>
          <w:sz w:val="24"/>
          <w:szCs w:val="24"/>
          <w:lang w:val="el-GR"/>
        </w:rPr>
        <w:t xml:space="preserve"> της Ιεράς Αρχιεπισκοπής Κύπρου, Πλατεία Αρχ. Κυπριανού, 1016 Λευκωσία, ή στην ιστοσελίδα, </w:t>
      </w:r>
      <w:hyperlink r:id="rId7" w:history="1">
        <w:r w:rsidRPr="003D14F5">
          <w:rPr>
            <w:rStyle w:val="Hyperlink"/>
            <w:sz w:val="24"/>
            <w:szCs w:val="24"/>
          </w:rPr>
          <w:t>www</w:t>
        </w:r>
        <w:r w:rsidRPr="006248B6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Pr="003D14F5">
          <w:rPr>
            <w:rStyle w:val="Hyperlink"/>
            <w:sz w:val="24"/>
            <w:szCs w:val="24"/>
          </w:rPr>
          <w:t>church</w:t>
        </w:r>
      </w:hyperlink>
      <w:r w:rsidRPr="003D14F5">
        <w:rPr>
          <w:rFonts w:eastAsia="Times New Roman"/>
          <w:color w:val="0000FF"/>
          <w:sz w:val="24"/>
          <w:szCs w:val="24"/>
          <w:u w:val="single"/>
        </w:rPr>
        <w:t>ofcyprus</w:t>
      </w:r>
      <w:proofErr w:type="spellEnd"/>
      <w:r w:rsidRPr="003D14F5">
        <w:rPr>
          <w:rFonts w:eastAsia="Times New Roman"/>
          <w:color w:val="0000FF"/>
          <w:sz w:val="24"/>
          <w:szCs w:val="24"/>
          <w:u w:val="single"/>
          <w:lang w:val="el-GR"/>
        </w:rPr>
        <w:t>.</w:t>
      </w:r>
      <w:r w:rsidRPr="003D14F5">
        <w:rPr>
          <w:rFonts w:eastAsia="Times New Roman"/>
          <w:color w:val="0000FF"/>
          <w:sz w:val="24"/>
          <w:szCs w:val="24"/>
          <w:u w:val="single"/>
        </w:rPr>
        <w:t>org</w:t>
      </w:r>
      <w:r w:rsidRPr="003D14F5">
        <w:rPr>
          <w:rFonts w:eastAsia="Times New Roman"/>
          <w:color w:val="0000FF"/>
          <w:sz w:val="24"/>
          <w:szCs w:val="24"/>
          <w:u w:val="single"/>
          <w:lang w:val="el-GR"/>
        </w:rPr>
        <w:t>.</w:t>
      </w:r>
      <w:r w:rsidRPr="003D14F5">
        <w:rPr>
          <w:rFonts w:eastAsia="Times New Roman"/>
          <w:color w:val="0000FF"/>
          <w:sz w:val="24"/>
          <w:szCs w:val="24"/>
          <w:u w:val="single"/>
        </w:rPr>
        <w:t>cy</w:t>
      </w:r>
      <w:r w:rsidRPr="003D14F5">
        <w:rPr>
          <w:rFonts w:eastAsia="Times New Roman"/>
          <w:sz w:val="24"/>
          <w:szCs w:val="24"/>
          <w:lang w:val="el-GR"/>
        </w:rPr>
        <w:t xml:space="preserve">, Αρχείο Ανακοινώσεων </w:t>
      </w:r>
      <w:r>
        <w:rPr>
          <w:rFonts w:eastAsia="Times New Roman"/>
          <w:sz w:val="24"/>
          <w:szCs w:val="24"/>
          <w:lang w:val="el-GR"/>
        </w:rPr>
        <w:t>–</w:t>
      </w:r>
      <w:r w:rsidR="004B41D7">
        <w:rPr>
          <w:rFonts w:eastAsia="Times New Roman"/>
          <w:sz w:val="24"/>
          <w:szCs w:val="24"/>
          <w:lang w:val="el-GR"/>
        </w:rPr>
        <w:t xml:space="preserve"> Υποτροφίες</w:t>
      </w:r>
      <w:r w:rsidRPr="003D14F5">
        <w:rPr>
          <w:rFonts w:eastAsia="Times New Roman"/>
          <w:sz w:val="24"/>
          <w:szCs w:val="24"/>
          <w:lang w:val="el-GR"/>
        </w:rPr>
        <w:t>.</w:t>
      </w:r>
    </w:p>
    <w:p w:rsidR="006248B6" w:rsidRPr="003D14F5" w:rsidRDefault="006248B6" w:rsidP="006248B6">
      <w:pPr>
        <w:widowControl/>
        <w:numPr>
          <w:ilvl w:val="0"/>
          <w:numId w:val="5"/>
        </w:numPr>
        <w:shd w:val="clear" w:color="auto" w:fill="FFFFFF"/>
        <w:tabs>
          <w:tab w:val="left" w:pos="360"/>
        </w:tabs>
        <w:autoSpaceDE/>
        <w:autoSpaceDN/>
        <w:adjustRightInd/>
        <w:spacing w:before="115" w:line="319" w:lineRule="exact"/>
        <w:ind w:left="360" w:hanging="348"/>
        <w:jc w:val="both"/>
        <w:rPr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Οι αιτήσεις, πλήρως συμπληρωμένες και συνοδευόμενες από </w:t>
      </w:r>
      <w:r w:rsidRPr="003D14F5">
        <w:rPr>
          <w:rFonts w:eastAsia="Times New Roman"/>
          <w:b/>
          <w:bCs/>
          <w:sz w:val="24"/>
          <w:szCs w:val="24"/>
          <w:u w:val="single"/>
          <w:lang w:val="el-GR"/>
        </w:rPr>
        <w:t>όλα τα απαραίτητα πιστοποιητικά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 </w:t>
      </w:r>
      <w:r w:rsidRPr="003D14F5">
        <w:rPr>
          <w:rFonts w:eastAsia="Times New Roman"/>
          <w:sz w:val="24"/>
          <w:szCs w:val="24"/>
          <w:lang w:val="el-GR"/>
        </w:rPr>
        <w:t xml:space="preserve">θα πρέπει να κατατίθενται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ιδιοχείρως </w:t>
      </w:r>
      <w:r w:rsidR="004B41D7">
        <w:rPr>
          <w:rFonts w:eastAsia="Times New Roman"/>
          <w:sz w:val="24"/>
          <w:szCs w:val="24"/>
          <w:lang w:val="el-GR"/>
        </w:rPr>
        <w:t>στο Γραφείο Βοηθημάτων</w:t>
      </w:r>
      <w:r w:rsidRPr="003D14F5">
        <w:rPr>
          <w:rFonts w:eastAsia="Times New Roman"/>
          <w:sz w:val="24"/>
          <w:szCs w:val="24"/>
          <w:lang w:val="el-GR"/>
        </w:rPr>
        <w:t xml:space="preserve"> της Ιεράς Αρχιεπισκοπής Κύπρου ή να αποστέλλονται συστημένες, από την </w:t>
      </w:r>
      <w:r w:rsidR="004B41D7">
        <w:rPr>
          <w:sz w:val="24"/>
          <w:szCs w:val="24"/>
          <w:lang w:val="el-GR"/>
        </w:rPr>
        <w:t>3</w:t>
      </w:r>
      <w:r w:rsidRPr="003D14F5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lang w:val="el-GR"/>
        </w:rPr>
        <w:t xml:space="preserve"> Σεπτεμβρίου μέχρι και την</w:t>
      </w:r>
      <w:r w:rsidRPr="003D14F5">
        <w:rPr>
          <w:sz w:val="24"/>
          <w:szCs w:val="24"/>
          <w:lang w:val="el-GR"/>
        </w:rPr>
        <w:t xml:space="preserve"> </w:t>
      </w:r>
      <w:r w:rsidR="004B41D7">
        <w:rPr>
          <w:sz w:val="24"/>
          <w:szCs w:val="24"/>
          <w:lang w:val="el-GR"/>
        </w:rPr>
        <w:t>28</w:t>
      </w:r>
      <w:r w:rsidRPr="00967CD6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lang w:val="el-GR"/>
        </w:rPr>
        <w:t xml:space="preserve">  Σεπτεμβρίου 201</w:t>
      </w:r>
      <w:r w:rsidR="004B41D7">
        <w:rPr>
          <w:sz w:val="24"/>
          <w:szCs w:val="24"/>
          <w:lang w:val="el-GR"/>
        </w:rPr>
        <w:t>8</w:t>
      </w:r>
      <w:r w:rsidRPr="003D14F5">
        <w:rPr>
          <w:sz w:val="24"/>
          <w:szCs w:val="24"/>
          <w:lang w:val="el-GR"/>
        </w:rPr>
        <w:t>.</w:t>
      </w:r>
    </w:p>
    <w:p w:rsidR="006248B6" w:rsidRPr="003D14F5" w:rsidRDefault="006248B6" w:rsidP="006248B6">
      <w:pPr>
        <w:shd w:val="clear" w:color="auto" w:fill="FFFFFF"/>
        <w:tabs>
          <w:tab w:val="left" w:pos="446"/>
        </w:tabs>
        <w:spacing w:before="137"/>
        <w:rPr>
          <w:rFonts w:eastAsia="Times New Roman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Αιτήσεις που δεν θα είναι πλήρως συμπληρωμένες ή δε θα συνοδεύονται με  τα </w:t>
      </w:r>
      <w:r w:rsidRPr="003D14F5">
        <w:rPr>
          <w:rFonts w:eastAsia="Times New Roman"/>
          <w:i/>
          <w:iCs/>
          <w:sz w:val="24"/>
          <w:szCs w:val="24"/>
          <w:lang w:val="el-GR"/>
        </w:rPr>
        <w:t xml:space="preserve">απαραίτητα </w:t>
      </w:r>
      <w:r w:rsidRPr="003D14F5">
        <w:rPr>
          <w:rFonts w:eastAsia="Times New Roman"/>
          <w:sz w:val="24"/>
          <w:szCs w:val="24"/>
          <w:lang w:val="el-GR"/>
        </w:rPr>
        <w:t>πιστοποιητικά ή θα είναι εκπρόθεσμες δε θα γίνονται δεκτές.</w:t>
      </w:r>
    </w:p>
    <w:p w:rsidR="006248B6" w:rsidRPr="003D14F5" w:rsidRDefault="006248B6" w:rsidP="006248B6">
      <w:pPr>
        <w:pStyle w:val="Heading4"/>
      </w:pPr>
      <w:r w:rsidRPr="003D14F5">
        <w:t>ΑΠΑΙΤΟΥΜΕΝΑ ΕΝΤΥΠΑ ΚΑΙ ΠΙΣΤΟΠΟΙΗΤΙΚΑ</w:t>
      </w:r>
    </w:p>
    <w:p w:rsidR="006248B6" w:rsidRPr="003D14F5" w:rsidRDefault="006248B6" w:rsidP="006248B6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39" w:line="319" w:lineRule="exact"/>
        <w:ind w:left="413" w:right="461" w:hanging="386"/>
        <w:jc w:val="both"/>
        <w:rPr>
          <w:b/>
          <w:bCs/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Αίτηση για υποτρο</w:t>
      </w:r>
      <w:r>
        <w:rPr>
          <w:rFonts w:eastAsia="Times New Roman"/>
          <w:sz w:val="24"/>
          <w:szCs w:val="24"/>
          <w:lang w:val="el-GR"/>
        </w:rPr>
        <w:t>φία και Δήλωση Ανεπάρκειας Οικονομικών Μ</w:t>
      </w:r>
      <w:r w:rsidR="004B41D7">
        <w:rPr>
          <w:rFonts w:eastAsia="Times New Roman"/>
          <w:sz w:val="24"/>
          <w:szCs w:val="24"/>
          <w:lang w:val="el-GR"/>
        </w:rPr>
        <w:t>έσων (από τα Γραφεία</w:t>
      </w:r>
      <w:r w:rsidRPr="003D14F5">
        <w:rPr>
          <w:rFonts w:eastAsia="Times New Roman"/>
          <w:sz w:val="24"/>
          <w:szCs w:val="24"/>
          <w:lang w:val="el-GR"/>
        </w:rPr>
        <w:t xml:space="preserve"> Κληροδοτημάτων</w:t>
      </w:r>
      <w:r w:rsidR="004B41D7">
        <w:rPr>
          <w:rFonts w:eastAsia="Times New Roman"/>
          <w:sz w:val="24"/>
          <w:szCs w:val="24"/>
          <w:lang w:val="el-GR"/>
        </w:rPr>
        <w:t xml:space="preserve"> και Βοηθημάτων</w:t>
      </w:r>
      <w:r w:rsidRPr="003D14F5">
        <w:rPr>
          <w:rFonts w:eastAsia="Times New Roman"/>
          <w:sz w:val="24"/>
          <w:szCs w:val="24"/>
          <w:lang w:val="el-GR"/>
        </w:rPr>
        <w:t xml:space="preserve"> της Ιεράς Αρχιεπισκοπής Κύπρου) ή μέσω της ιστοσελίδας.</w:t>
      </w:r>
    </w:p>
    <w:p w:rsidR="006248B6" w:rsidRPr="003D14F5" w:rsidRDefault="006248B6" w:rsidP="006248B6">
      <w:pPr>
        <w:numPr>
          <w:ilvl w:val="0"/>
          <w:numId w:val="7"/>
        </w:numPr>
        <w:shd w:val="clear" w:color="auto" w:fill="FFFFFF"/>
        <w:tabs>
          <w:tab w:val="left" w:pos="413"/>
        </w:tabs>
        <w:spacing w:before="24" w:line="434" w:lineRule="exact"/>
        <w:ind w:left="26"/>
        <w:jc w:val="both"/>
        <w:rPr>
          <w:spacing w:val="-9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Πιστοποιητικό Γεννήσεως</w:t>
      </w:r>
    </w:p>
    <w:p w:rsidR="006248B6" w:rsidRPr="003D14F5" w:rsidRDefault="006248B6" w:rsidP="006248B6">
      <w:pPr>
        <w:numPr>
          <w:ilvl w:val="0"/>
          <w:numId w:val="7"/>
        </w:numPr>
        <w:shd w:val="clear" w:color="auto" w:fill="FFFFFF"/>
        <w:tabs>
          <w:tab w:val="left" w:pos="413"/>
        </w:tabs>
        <w:spacing w:line="434" w:lineRule="exact"/>
        <w:ind w:left="2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Ταυτότητα Κυπριακής Δημοκρατίας</w:t>
      </w:r>
    </w:p>
    <w:p w:rsidR="006248B6" w:rsidRPr="003D14F5" w:rsidRDefault="006248B6" w:rsidP="006248B6">
      <w:pPr>
        <w:numPr>
          <w:ilvl w:val="0"/>
          <w:numId w:val="7"/>
        </w:numPr>
        <w:shd w:val="clear" w:color="auto" w:fill="FFFFFF"/>
        <w:tabs>
          <w:tab w:val="left" w:pos="413"/>
        </w:tabs>
        <w:spacing w:line="434" w:lineRule="exact"/>
        <w:ind w:left="2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Πιστοποιητικό μονίμου κατοίκου Κύπρου από το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Γραφείο </w:t>
      </w:r>
      <w:proofErr w:type="spellStart"/>
      <w:r w:rsidRPr="003D14F5">
        <w:rPr>
          <w:rFonts w:eastAsia="Times New Roman"/>
          <w:b/>
          <w:bCs/>
          <w:sz w:val="24"/>
          <w:szCs w:val="24"/>
          <w:lang w:val="el-GR"/>
        </w:rPr>
        <w:t>Επάρχου</w:t>
      </w:r>
      <w:proofErr w:type="spellEnd"/>
    </w:p>
    <w:p w:rsidR="006248B6" w:rsidRPr="003D14F5" w:rsidRDefault="006248B6" w:rsidP="006248B6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96" w:line="317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>
        <w:rPr>
          <w:rFonts w:eastAsia="Times New Roman"/>
          <w:sz w:val="24"/>
          <w:szCs w:val="24"/>
          <w:lang w:val="el-GR"/>
        </w:rPr>
        <w:t>Α</w:t>
      </w:r>
      <w:r w:rsidR="004B41D7">
        <w:rPr>
          <w:rFonts w:eastAsia="Times New Roman"/>
          <w:sz w:val="24"/>
          <w:szCs w:val="24"/>
          <w:lang w:val="el-GR"/>
        </w:rPr>
        <w:t>πολυτήριο Ελληνικού Δημόσιου</w:t>
      </w:r>
      <w:r w:rsidRPr="003D14F5">
        <w:rPr>
          <w:rFonts w:eastAsia="Times New Roman"/>
          <w:sz w:val="24"/>
          <w:szCs w:val="24"/>
          <w:lang w:val="el-GR"/>
        </w:rPr>
        <w:t xml:space="preserve"> Λυκείου ή Τεχνικής Σχολής,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της </w:t>
      </w:r>
      <w:r w:rsidR="004B41D7">
        <w:rPr>
          <w:rFonts w:eastAsia="Times New Roman"/>
          <w:b/>
          <w:bCs/>
          <w:sz w:val="24"/>
          <w:szCs w:val="24"/>
          <w:lang w:val="el-GR"/>
        </w:rPr>
        <w:t xml:space="preserve">Αρχιεπισκοπικής Περιφέρειας </w:t>
      </w:r>
      <w:r w:rsidRPr="003D14F5">
        <w:rPr>
          <w:rFonts w:eastAsia="Times New Roman"/>
          <w:sz w:val="24"/>
          <w:szCs w:val="24"/>
          <w:lang w:val="el-GR"/>
        </w:rPr>
        <w:t xml:space="preserve"> (πιστοποιημένο φωτοαντίγραφο).</w:t>
      </w:r>
    </w:p>
    <w:p w:rsidR="006248B6" w:rsidRPr="003D14F5" w:rsidRDefault="006248B6" w:rsidP="006248B6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13" w:line="322" w:lineRule="exact"/>
        <w:ind w:left="413" w:right="461" w:hanging="386"/>
        <w:jc w:val="both"/>
        <w:rPr>
          <w:color w:val="000000"/>
          <w:spacing w:val="-10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Βεβαίωση εξασφάλισης θέσης στο Πανεπιστήμιο Κύπρου ή στο Τεχνολογικό Πανεπιστήμιο Κύπρου (ΤΕΠΑΚ) ή σε Πανεπιστήμιο της Ελλάδος, από την Υπηρεσία Εξετάσεων (Υπουργείο Παιδείας και Πολιτισμού) ή </w:t>
      </w:r>
      <w:r w:rsidRPr="003D14F5">
        <w:rPr>
          <w:rFonts w:eastAsia="Times New Roman"/>
          <w:color w:val="000000"/>
          <w:sz w:val="24"/>
          <w:szCs w:val="24"/>
          <w:lang w:val="el-GR"/>
        </w:rPr>
        <w:t>βεβαίωση εξασφάλισης θέσης σε πανεπιστήμιο άλλης Ευρωπαϊκής χώρας.</w:t>
      </w:r>
    </w:p>
    <w:p w:rsidR="006248B6" w:rsidRPr="003D14F5" w:rsidRDefault="006248B6" w:rsidP="006248B6">
      <w:pPr>
        <w:numPr>
          <w:ilvl w:val="0"/>
          <w:numId w:val="7"/>
        </w:numPr>
        <w:shd w:val="clear" w:color="auto" w:fill="FFFFFF"/>
        <w:tabs>
          <w:tab w:val="left" w:pos="413"/>
        </w:tabs>
        <w:spacing w:before="151"/>
        <w:ind w:left="26"/>
        <w:jc w:val="both"/>
        <w:rPr>
          <w:spacing w:val="-10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Πιστοποιητικό Επιτυχίας στις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Παγκύπριες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Εξετάσεις (βαθμός πρόσβασης) ή πιστοποιητικά επιτυχίας </w:t>
      </w:r>
    </w:p>
    <w:p w:rsidR="006248B6" w:rsidRPr="00F456BC" w:rsidRDefault="006248B6" w:rsidP="00F456BC">
      <w:pPr>
        <w:shd w:val="clear" w:color="auto" w:fill="FFFFFF"/>
        <w:tabs>
          <w:tab w:val="left" w:pos="413"/>
        </w:tabs>
        <w:spacing w:before="151"/>
        <w:ind w:left="26"/>
        <w:jc w:val="both"/>
        <w:rPr>
          <w:rFonts w:eastAsia="Times New Roman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ab/>
        <w:t xml:space="preserve"> των εξετάσεων, ως αναφέρονται στην παράγραφο «Κριτήρια Επιλογής 2».</w:t>
      </w:r>
    </w:p>
    <w:p w:rsidR="006248B6" w:rsidRPr="003D14F5" w:rsidRDefault="006248B6" w:rsidP="006248B6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20" w:line="319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Βεβαίωση από το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Γραφείο του Φόρου Εισοδήματος</w:t>
      </w:r>
      <w:r w:rsidRPr="003D14F5">
        <w:rPr>
          <w:rFonts w:eastAsia="Times New Roman"/>
          <w:sz w:val="24"/>
          <w:szCs w:val="24"/>
          <w:lang w:val="el-GR"/>
        </w:rPr>
        <w:t xml:space="preserve"> για τα εισοδήματα και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των δύο γονέων</w:t>
      </w:r>
      <w:r w:rsidRPr="003D14F5">
        <w:rPr>
          <w:rFonts w:eastAsia="Times New Roman"/>
          <w:sz w:val="24"/>
          <w:szCs w:val="24"/>
          <w:lang w:val="el-GR"/>
        </w:rPr>
        <w:t xml:space="preserve"> για το έτος 201</w:t>
      </w:r>
      <w:r w:rsidR="004B41D7">
        <w:rPr>
          <w:rFonts w:eastAsia="Times New Roman"/>
          <w:sz w:val="24"/>
          <w:szCs w:val="24"/>
          <w:lang w:val="el-GR"/>
        </w:rPr>
        <w:t>7</w:t>
      </w:r>
      <w:r w:rsidRPr="003D14F5">
        <w:rPr>
          <w:rFonts w:eastAsia="Times New Roman"/>
          <w:color w:val="FF0000"/>
          <w:sz w:val="24"/>
          <w:szCs w:val="24"/>
          <w:lang w:val="el-GR"/>
        </w:rPr>
        <w:t xml:space="preserve"> </w:t>
      </w:r>
      <w:r w:rsidRPr="003D14F5">
        <w:rPr>
          <w:rFonts w:eastAsia="Times New Roman"/>
          <w:sz w:val="24"/>
          <w:szCs w:val="24"/>
          <w:lang w:val="el-GR"/>
        </w:rPr>
        <w:t>(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ανεξαρτήτως αν υπάρχουν ή όχι</w:t>
      </w:r>
      <w:r w:rsidRPr="003D14F5">
        <w:rPr>
          <w:rFonts w:eastAsia="Times New Roman"/>
          <w:sz w:val="24"/>
          <w:szCs w:val="24"/>
          <w:lang w:val="el-GR"/>
        </w:rPr>
        <w:t>).</w:t>
      </w:r>
    </w:p>
    <w:p w:rsidR="006248B6" w:rsidRPr="00C34D84" w:rsidRDefault="006248B6" w:rsidP="006248B6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20" w:line="319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 w:rsidRPr="003D14F5">
        <w:rPr>
          <w:sz w:val="24"/>
          <w:lang w:val="el-GR"/>
        </w:rPr>
        <w:t>Βεβαίωση σπουδών για αδελφό/ή που σπουδάζει σε Παν/</w:t>
      </w:r>
      <w:proofErr w:type="spellStart"/>
      <w:r w:rsidRPr="003D14F5">
        <w:rPr>
          <w:sz w:val="24"/>
          <w:lang w:val="el-GR"/>
        </w:rPr>
        <w:t>μιο</w:t>
      </w:r>
      <w:proofErr w:type="spellEnd"/>
      <w:r w:rsidRPr="003D14F5">
        <w:rPr>
          <w:sz w:val="24"/>
          <w:lang w:val="el-GR"/>
        </w:rPr>
        <w:t xml:space="preserve"> της Κύπρου ή του εξωτερικού.</w:t>
      </w:r>
    </w:p>
    <w:p w:rsidR="00C34D84" w:rsidRPr="003D14F5" w:rsidRDefault="00C34D84" w:rsidP="00C34D84">
      <w:pPr>
        <w:shd w:val="clear" w:color="auto" w:fill="FFFFFF"/>
        <w:tabs>
          <w:tab w:val="left" w:pos="413"/>
        </w:tabs>
        <w:spacing w:before="120" w:line="319" w:lineRule="exact"/>
        <w:jc w:val="both"/>
        <w:rPr>
          <w:spacing w:val="-8"/>
          <w:sz w:val="24"/>
          <w:szCs w:val="24"/>
          <w:lang w:val="el-GR"/>
        </w:rPr>
      </w:pPr>
    </w:p>
    <w:p w:rsidR="006248B6" w:rsidRPr="003D14F5" w:rsidRDefault="006248B6" w:rsidP="006248B6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20" w:line="319" w:lineRule="exact"/>
        <w:ind w:left="413" w:hanging="386"/>
        <w:jc w:val="both"/>
        <w:rPr>
          <w:color w:val="000000"/>
          <w:spacing w:val="-8"/>
          <w:sz w:val="24"/>
          <w:szCs w:val="24"/>
          <w:lang w:val="el-GR"/>
        </w:rPr>
      </w:pPr>
      <w:r w:rsidRPr="003D14F5">
        <w:rPr>
          <w:rFonts w:eastAsia="Times New Roman"/>
          <w:color w:val="000000"/>
          <w:sz w:val="24"/>
          <w:szCs w:val="24"/>
          <w:lang w:val="el-GR"/>
        </w:rPr>
        <w:lastRenderedPageBreak/>
        <w:t>Πιστοποιητικά βραβείων, αριστείων ή άλλων διακρίσεων (</w:t>
      </w:r>
      <w:r w:rsidRPr="003D14F5">
        <w:rPr>
          <w:rFonts w:eastAsia="Times New Roman"/>
          <w:b/>
          <w:bCs/>
          <w:color w:val="000000"/>
          <w:sz w:val="24"/>
          <w:szCs w:val="24"/>
          <w:lang w:val="el-GR"/>
        </w:rPr>
        <w:t>αν υπάρχουν και κριθεί αναγκαίο, θα ζητηθούν).</w:t>
      </w:r>
    </w:p>
    <w:p w:rsidR="006248B6" w:rsidRPr="003D14F5" w:rsidRDefault="006248B6" w:rsidP="006248B6">
      <w:pPr>
        <w:shd w:val="clear" w:color="auto" w:fill="FFFFFF"/>
        <w:tabs>
          <w:tab w:val="left" w:pos="446"/>
        </w:tabs>
        <w:spacing w:before="137"/>
        <w:jc w:val="both"/>
        <w:rPr>
          <w:b/>
          <w:bCs/>
          <w:spacing w:val="-10"/>
          <w:sz w:val="24"/>
          <w:szCs w:val="24"/>
          <w:lang w:val="el-GR"/>
        </w:rPr>
      </w:pPr>
      <w:r w:rsidRPr="003D14F5">
        <w:rPr>
          <w:rFonts w:eastAsia="Times New Roman"/>
          <w:b/>
          <w:bCs/>
          <w:sz w:val="24"/>
          <w:szCs w:val="24"/>
          <w:lang w:val="el-GR"/>
        </w:rPr>
        <w:t>Τα πιο πάνω έγγραφα γίνονται δεκτά μόνο αν είναι πιστοποιημένα (και τα φωτοαντίγραφα).</w:t>
      </w:r>
    </w:p>
    <w:p w:rsidR="006248B6" w:rsidRPr="003D14F5" w:rsidRDefault="006248B6" w:rsidP="006248B6">
      <w:pPr>
        <w:shd w:val="clear" w:color="auto" w:fill="FFFFFF"/>
        <w:spacing w:before="466"/>
        <w:ind w:left="58"/>
        <w:rPr>
          <w:lang w:val="el-GR"/>
        </w:rPr>
      </w:pPr>
      <w:r w:rsidRPr="003D14F5">
        <w:rPr>
          <w:rFonts w:eastAsia="Times New Roman"/>
          <w:b/>
          <w:bCs/>
          <w:sz w:val="24"/>
          <w:szCs w:val="24"/>
          <w:u w:val="single"/>
          <w:lang w:val="el-GR"/>
        </w:rPr>
        <w:t>ΟΡΟΙ ΕΞΕΤΑΣΗΣ ΑΙΤΗΣΕΩΝ /ΠΑΡΑΧΩΡΗΣΗΣ ΥΠΟΤΡΟΦΙΩΝ</w:t>
      </w:r>
    </w:p>
    <w:p w:rsidR="006248B6" w:rsidRPr="003D14F5" w:rsidRDefault="004B41D7" w:rsidP="006248B6">
      <w:pPr>
        <w:numPr>
          <w:ilvl w:val="0"/>
          <w:numId w:val="8"/>
        </w:numPr>
        <w:shd w:val="clear" w:color="auto" w:fill="FFFFFF"/>
        <w:tabs>
          <w:tab w:val="left" w:pos="415"/>
        </w:tabs>
        <w:spacing w:before="134" w:line="317" w:lineRule="exact"/>
        <w:ind w:left="415" w:hanging="358"/>
        <w:jc w:val="both"/>
        <w:rPr>
          <w:spacing w:val="-14"/>
          <w:sz w:val="24"/>
          <w:szCs w:val="24"/>
          <w:lang w:val="el-GR"/>
        </w:rPr>
      </w:pPr>
      <w:r>
        <w:rPr>
          <w:rFonts w:eastAsia="Times New Roman"/>
          <w:sz w:val="24"/>
          <w:szCs w:val="24"/>
          <w:lang w:val="el-GR"/>
        </w:rPr>
        <w:t>Εάν η</w:t>
      </w:r>
      <w:r w:rsidR="006248B6" w:rsidRPr="003D14F5">
        <w:rPr>
          <w:rFonts w:eastAsia="Times New Roman"/>
          <w:sz w:val="24"/>
          <w:szCs w:val="24"/>
          <w:lang w:val="el-GR"/>
        </w:rPr>
        <w:t xml:space="preserve"> Επιτροπή</w:t>
      </w:r>
      <w:r>
        <w:rPr>
          <w:rFonts w:eastAsia="Times New Roman"/>
          <w:sz w:val="24"/>
          <w:szCs w:val="24"/>
          <w:lang w:val="el-GR"/>
        </w:rPr>
        <w:t xml:space="preserve"> Αξιολόγησης</w:t>
      </w:r>
      <w:r w:rsidR="006248B6" w:rsidRPr="003D14F5">
        <w:rPr>
          <w:rFonts w:eastAsia="Times New Roman"/>
          <w:sz w:val="24"/>
          <w:szCs w:val="24"/>
          <w:lang w:val="el-GR"/>
        </w:rPr>
        <w:t xml:space="preserve"> αντιληφθεί ότι οι δηλώσεις δεν είναι αληθείς έχει το δικαίωμα να απορρίψει την αίτηση.</w:t>
      </w:r>
    </w:p>
    <w:p w:rsidR="006248B6" w:rsidRPr="003D14F5" w:rsidRDefault="006248B6" w:rsidP="006248B6">
      <w:pPr>
        <w:numPr>
          <w:ilvl w:val="0"/>
          <w:numId w:val="8"/>
        </w:numPr>
        <w:shd w:val="clear" w:color="auto" w:fill="FFFFFF"/>
        <w:tabs>
          <w:tab w:val="left" w:pos="415"/>
        </w:tabs>
        <w:spacing w:before="118" w:line="319" w:lineRule="exact"/>
        <w:ind w:left="415" w:hanging="358"/>
        <w:jc w:val="both"/>
        <w:rPr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Η </w:t>
      </w:r>
      <w:r w:rsidR="004B41D7" w:rsidRPr="003D14F5">
        <w:rPr>
          <w:rFonts w:eastAsia="Times New Roman"/>
          <w:sz w:val="24"/>
          <w:szCs w:val="24"/>
          <w:lang w:val="el-GR"/>
        </w:rPr>
        <w:t>Επιτροπή</w:t>
      </w:r>
      <w:r w:rsidR="004B41D7">
        <w:rPr>
          <w:rFonts w:eastAsia="Times New Roman"/>
          <w:sz w:val="24"/>
          <w:szCs w:val="24"/>
          <w:lang w:val="el-GR"/>
        </w:rPr>
        <w:t xml:space="preserve"> Αξιολόγησης</w:t>
      </w:r>
      <w:r w:rsidR="004B41D7" w:rsidRPr="003D14F5">
        <w:rPr>
          <w:rFonts w:eastAsia="Times New Roman"/>
          <w:sz w:val="24"/>
          <w:szCs w:val="24"/>
          <w:lang w:val="el-GR"/>
        </w:rPr>
        <w:t xml:space="preserve"> </w:t>
      </w:r>
      <w:r w:rsidRPr="003D14F5">
        <w:rPr>
          <w:rFonts w:eastAsia="Times New Roman"/>
          <w:sz w:val="24"/>
          <w:szCs w:val="24"/>
          <w:lang w:val="el-GR"/>
        </w:rPr>
        <w:t>δεν είναι υποχρεωμένη να παραχωρήσει την υποτροφία σε περίπτωση που κρίνει ότι κανένας από τους υποψήφιους δεν πληροί τους όρους επιλογής.</w:t>
      </w:r>
    </w:p>
    <w:p w:rsidR="006248B6" w:rsidRPr="003D14F5" w:rsidRDefault="006248B6" w:rsidP="006248B6">
      <w:pPr>
        <w:numPr>
          <w:ilvl w:val="0"/>
          <w:numId w:val="8"/>
        </w:numPr>
        <w:shd w:val="clear" w:color="auto" w:fill="FFFFFF"/>
        <w:tabs>
          <w:tab w:val="left" w:pos="415"/>
        </w:tabs>
        <w:spacing w:before="130" w:line="314" w:lineRule="exact"/>
        <w:ind w:left="415" w:hanging="358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Εάν κρίνεται σκόπιμο, η </w:t>
      </w:r>
      <w:r w:rsidR="004B41D7" w:rsidRPr="003D14F5">
        <w:rPr>
          <w:rFonts w:eastAsia="Times New Roman"/>
          <w:sz w:val="24"/>
          <w:szCs w:val="24"/>
          <w:lang w:val="el-GR"/>
        </w:rPr>
        <w:t>Επιτροπή</w:t>
      </w:r>
      <w:r w:rsidR="004B41D7">
        <w:rPr>
          <w:rFonts w:eastAsia="Times New Roman"/>
          <w:sz w:val="24"/>
          <w:szCs w:val="24"/>
          <w:lang w:val="el-GR"/>
        </w:rPr>
        <w:t xml:space="preserve"> Αξιολόγησης</w:t>
      </w:r>
      <w:r w:rsidR="004B41D7" w:rsidRPr="003D14F5">
        <w:rPr>
          <w:rFonts w:eastAsia="Times New Roman"/>
          <w:sz w:val="24"/>
          <w:szCs w:val="24"/>
          <w:lang w:val="el-GR"/>
        </w:rPr>
        <w:t xml:space="preserve"> </w:t>
      </w:r>
      <w:r w:rsidRPr="003D14F5">
        <w:rPr>
          <w:rFonts w:eastAsia="Times New Roman"/>
          <w:sz w:val="24"/>
          <w:szCs w:val="24"/>
          <w:lang w:val="el-GR"/>
        </w:rPr>
        <w:t xml:space="preserve">μπορεί να συνεργαστεί με άλλες κρατικές υπηρεσίες για την εξασφάλιση πληρέστερης έκθεσης της οικονομικής και οικογενειακής κατάστασης των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αιτητών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>.</w:t>
      </w:r>
    </w:p>
    <w:p w:rsidR="006248B6" w:rsidRPr="003D14F5" w:rsidRDefault="006248B6" w:rsidP="006248B6">
      <w:pPr>
        <w:numPr>
          <w:ilvl w:val="0"/>
          <w:numId w:val="8"/>
        </w:numPr>
        <w:shd w:val="clear" w:color="auto" w:fill="FFFFFF"/>
        <w:tabs>
          <w:tab w:val="left" w:pos="415"/>
        </w:tabs>
        <w:spacing w:before="130" w:line="314" w:lineRule="exact"/>
        <w:ind w:left="415" w:hanging="358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Για τους άρρενες υποψηφίους, σε περίπτωση επιτυχίας, η υποτροφία δύναται να αρχίσει να ισχύει μετά τη συμπλήρωση των στρατιωτικών των υποχρεώσεων.</w:t>
      </w:r>
    </w:p>
    <w:p w:rsidR="006248B6" w:rsidRPr="004B41D7" w:rsidRDefault="006248B6" w:rsidP="004B41D7">
      <w:pPr>
        <w:numPr>
          <w:ilvl w:val="0"/>
          <w:numId w:val="8"/>
        </w:numPr>
        <w:shd w:val="clear" w:color="auto" w:fill="FFFFFF"/>
        <w:tabs>
          <w:tab w:val="left" w:pos="415"/>
        </w:tabs>
        <w:spacing w:before="130" w:line="314" w:lineRule="exact"/>
        <w:ind w:left="415" w:hanging="358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Η υποτροφία παραχωρείται μόνο όταν ο υποψήφιος εξασφαλίσει θέση σε Πανεπιστήμιο για σπουδές και αφού παρουσιάσει τη βεβαίωση εγγραφής στο Πανεπιστήμιο.</w:t>
      </w:r>
    </w:p>
    <w:p w:rsidR="006248B6" w:rsidRPr="003D14F5" w:rsidRDefault="006248B6" w:rsidP="006248B6">
      <w:pPr>
        <w:numPr>
          <w:ilvl w:val="0"/>
          <w:numId w:val="8"/>
        </w:numPr>
        <w:shd w:val="clear" w:color="auto" w:fill="FFFFFF"/>
        <w:tabs>
          <w:tab w:val="left" w:pos="415"/>
        </w:tabs>
        <w:spacing w:before="130" w:line="314" w:lineRule="exact"/>
        <w:ind w:left="415" w:hanging="358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Πριν από την έναρξη της υποτροφίας οι υπότροφοι υπογράφουν σχετικό συμβόλαιο.</w:t>
      </w:r>
    </w:p>
    <w:p w:rsidR="006248B6" w:rsidRPr="003D14F5" w:rsidRDefault="006248B6" w:rsidP="006248B6">
      <w:pPr>
        <w:shd w:val="clear" w:color="auto" w:fill="FFFFFF"/>
        <w:tabs>
          <w:tab w:val="left" w:pos="415"/>
        </w:tabs>
        <w:spacing w:before="130" w:line="314" w:lineRule="exact"/>
        <w:ind w:left="57"/>
        <w:rPr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    </w:t>
      </w:r>
    </w:p>
    <w:p w:rsidR="006248B6" w:rsidRPr="003D14F5" w:rsidRDefault="006248B6" w:rsidP="006248B6">
      <w:pPr>
        <w:shd w:val="clear" w:color="auto" w:fill="FFFFFF"/>
        <w:spacing w:before="302" w:line="322" w:lineRule="exact"/>
        <w:ind w:left="665"/>
        <w:rPr>
          <w:lang w:val="el-GR"/>
        </w:rPr>
      </w:pPr>
      <w:r w:rsidRPr="003D14F5">
        <w:rPr>
          <w:rFonts w:eastAsia="Times New Roman"/>
          <w:b/>
          <w:bCs/>
          <w:sz w:val="24"/>
          <w:szCs w:val="24"/>
          <w:u w:val="single"/>
          <w:lang w:val="el-GR"/>
        </w:rPr>
        <w:t>ΛΕΙΤΟΥΡΓΙΑ ΤΗΣ ΥΠΟΤΡΟΦΙΑΣ</w:t>
      </w:r>
    </w:p>
    <w:p w:rsidR="006248B6" w:rsidRPr="003D14F5" w:rsidRDefault="006248B6" w:rsidP="006248B6">
      <w:pPr>
        <w:shd w:val="clear" w:color="auto" w:fill="FFFFFF"/>
        <w:spacing w:before="2" w:line="322" w:lineRule="exact"/>
        <w:ind w:left="670"/>
        <w:jc w:val="both"/>
        <w:rPr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Η υποτροφία παρέχεται για ένα </w:t>
      </w:r>
      <w:r w:rsidRPr="003D14F5">
        <w:rPr>
          <w:rFonts w:eastAsia="Times New Roman"/>
          <w:i/>
          <w:iCs/>
          <w:sz w:val="24"/>
          <w:szCs w:val="24"/>
          <w:lang w:val="el-GR"/>
        </w:rPr>
        <w:t xml:space="preserve">ακαδημαϊκό </w:t>
      </w:r>
      <w:r w:rsidRPr="003D14F5">
        <w:rPr>
          <w:rFonts w:eastAsia="Times New Roman"/>
          <w:sz w:val="24"/>
          <w:szCs w:val="24"/>
          <w:lang w:val="el-GR"/>
        </w:rPr>
        <w:t xml:space="preserve">έτος και ανανεώνεται από το ένα έτος στο άλλο, μέχρι περατώσεως των σπουδών του υποτρόφου, νοουμένου ότι η πρόοδός του είναι ικανοποιητική και η διαγωγή του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κοσμιοτάτη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κατά την κρίση της Επιτροπής.</w:t>
      </w:r>
    </w:p>
    <w:p w:rsidR="006248B6" w:rsidRPr="003D14F5" w:rsidRDefault="006248B6" w:rsidP="006248B6">
      <w:pPr>
        <w:shd w:val="clear" w:color="auto" w:fill="FFFFFF"/>
        <w:spacing w:before="319" w:line="319" w:lineRule="exact"/>
        <w:ind w:left="670"/>
        <w:rPr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Το ποσόν της υποτροφίας καταβάλλεται σε δύο δόσεις:</w:t>
      </w:r>
    </w:p>
    <w:p w:rsidR="006248B6" w:rsidRPr="003D14F5" w:rsidRDefault="006248B6" w:rsidP="006248B6">
      <w:pPr>
        <w:shd w:val="clear" w:color="auto" w:fill="FFFFFF"/>
        <w:spacing w:line="319" w:lineRule="exact"/>
        <w:ind w:left="1418" w:right="922" w:hanging="592"/>
        <w:jc w:val="both"/>
        <w:rPr>
          <w:lang w:val="el-GR"/>
        </w:rPr>
      </w:pPr>
      <w:r w:rsidRPr="003D14F5">
        <w:rPr>
          <w:sz w:val="24"/>
          <w:szCs w:val="24"/>
          <w:lang w:val="el-GR"/>
        </w:rPr>
        <w:t>(</w:t>
      </w:r>
      <w:r w:rsidRPr="003D14F5">
        <w:rPr>
          <w:rFonts w:eastAsia="Times New Roman"/>
          <w:sz w:val="24"/>
          <w:szCs w:val="24"/>
          <w:lang w:val="el-GR"/>
        </w:rPr>
        <w:t>α)  Η πρώτη καταβάλλεται το Νοέμβριο, αφού ο/η υπότροφος καταθέσει προηγουμένως:</w:t>
      </w:r>
    </w:p>
    <w:p w:rsidR="006248B6" w:rsidRPr="003D14F5" w:rsidRDefault="006248B6" w:rsidP="006248B6">
      <w:pPr>
        <w:numPr>
          <w:ilvl w:val="0"/>
          <w:numId w:val="9"/>
        </w:numPr>
        <w:shd w:val="clear" w:color="auto" w:fill="FFFFFF"/>
        <w:tabs>
          <w:tab w:val="left" w:pos="1692"/>
        </w:tabs>
        <w:spacing w:line="319" w:lineRule="exact"/>
        <w:ind w:left="1399"/>
        <w:jc w:val="both"/>
        <w:rPr>
          <w:spacing w:val="-13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βεβαίωση εγγραφής στο Πανεπιστήμιο</w:t>
      </w:r>
    </w:p>
    <w:p w:rsidR="006248B6" w:rsidRPr="003D14F5" w:rsidRDefault="006248B6" w:rsidP="006248B6">
      <w:pPr>
        <w:numPr>
          <w:ilvl w:val="0"/>
          <w:numId w:val="9"/>
        </w:numPr>
        <w:shd w:val="clear" w:color="auto" w:fill="FFFFFF"/>
        <w:tabs>
          <w:tab w:val="left" w:pos="1692"/>
        </w:tabs>
        <w:spacing w:before="2" w:line="319" w:lineRule="exact"/>
        <w:ind w:left="1692" w:hanging="293"/>
        <w:jc w:val="both"/>
        <w:rPr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αναλυτική βαθμολογία του προηγούμενου ακαδημαϊκού έτους (δεν ισχύει για τους πρωτοετείς)</w:t>
      </w:r>
    </w:p>
    <w:p w:rsidR="006248B6" w:rsidRPr="003D14F5" w:rsidRDefault="006248B6" w:rsidP="006248B6">
      <w:pPr>
        <w:shd w:val="clear" w:color="auto" w:fill="FFFFFF"/>
        <w:spacing w:line="319" w:lineRule="exact"/>
        <w:ind w:left="1414" w:hanging="722"/>
        <w:jc w:val="both"/>
        <w:rPr>
          <w:lang w:val="el-GR"/>
        </w:rPr>
      </w:pPr>
      <w:r w:rsidRPr="003D14F5">
        <w:rPr>
          <w:sz w:val="24"/>
          <w:szCs w:val="24"/>
          <w:lang w:val="el-GR"/>
        </w:rPr>
        <w:t>(</w:t>
      </w:r>
      <w:r w:rsidRPr="003D14F5">
        <w:rPr>
          <w:rFonts w:eastAsia="Times New Roman"/>
          <w:sz w:val="24"/>
          <w:szCs w:val="24"/>
          <w:lang w:val="el-GR"/>
        </w:rPr>
        <w:t>β)      Η δεύτερη δόση καταβάλλεται το Μάρτιο και αφού ο/η υπότροφος καταθέσει προηγουμένως αναλυτική βαθμολογία του πρώτου εξαμήνου (πιστοποιητικό προόδου).</w:t>
      </w:r>
    </w:p>
    <w:p w:rsidR="006248B6" w:rsidRPr="003D14F5" w:rsidRDefault="006248B6" w:rsidP="006248B6">
      <w:pPr>
        <w:shd w:val="clear" w:color="auto" w:fill="FFFFFF"/>
        <w:spacing w:before="322" w:line="319" w:lineRule="exact"/>
        <w:ind w:left="691" w:right="14"/>
        <w:jc w:val="both"/>
        <w:rPr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Η συνέχιση της υποτροφίας προϋποθέτει επίσης ότι ο υπότροφος δε θα μεταφέρει περισσότερα από τρία </w:t>
      </w:r>
      <w:r w:rsidRPr="003D14F5">
        <w:rPr>
          <w:rFonts w:eastAsia="Times New Roman"/>
          <w:iCs/>
          <w:sz w:val="24"/>
          <w:szCs w:val="24"/>
          <w:lang w:val="el-GR"/>
        </w:rPr>
        <w:t xml:space="preserve">μαθήματα </w:t>
      </w:r>
      <w:r w:rsidRPr="003D14F5">
        <w:rPr>
          <w:rFonts w:eastAsia="Times New Roman"/>
          <w:sz w:val="24"/>
          <w:szCs w:val="24"/>
          <w:lang w:val="el-GR"/>
        </w:rPr>
        <w:t xml:space="preserve">στο επόμενο ακαδημαϊκό έτος και ότι υποχρεούται να παραμένει στον τόπο που φοιτά και να παρακολουθεί τα </w:t>
      </w:r>
      <w:r w:rsidRPr="003D14F5">
        <w:rPr>
          <w:rFonts w:eastAsia="Times New Roman"/>
          <w:iCs/>
          <w:sz w:val="24"/>
          <w:szCs w:val="24"/>
          <w:lang w:val="el-GR"/>
        </w:rPr>
        <w:t>μαθήματα</w:t>
      </w:r>
      <w:r w:rsidRPr="003D14F5">
        <w:rPr>
          <w:rFonts w:eastAsia="Times New Roman"/>
          <w:i/>
          <w:iCs/>
          <w:sz w:val="24"/>
          <w:szCs w:val="24"/>
          <w:lang w:val="el-GR"/>
        </w:rPr>
        <w:t>.</w:t>
      </w:r>
    </w:p>
    <w:p w:rsidR="006248B6" w:rsidRPr="003D14F5" w:rsidRDefault="006248B6" w:rsidP="006248B6">
      <w:pPr>
        <w:shd w:val="clear" w:color="auto" w:fill="FFFFFF"/>
        <w:spacing w:before="314" w:line="319" w:lineRule="exact"/>
        <w:ind w:left="698" w:right="5"/>
        <w:jc w:val="both"/>
        <w:rPr>
          <w:rFonts w:eastAsia="Times New Roman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Αν ο υπότροφος διακόψει τις σπουδές του χωρίς σοβαρό λόγο, τότε ο ίδιος ή/και ο εγγυητής του υποχρεώνονται να επιστρέψουν τα </w:t>
      </w:r>
      <w:r w:rsidRPr="003D14F5">
        <w:rPr>
          <w:rFonts w:eastAsia="Times New Roman"/>
          <w:iCs/>
          <w:sz w:val="24"/>
          <w:szCs w:val="24"/>
          <w:lang w:val="el-GR"/>
        </w:rPr>
        <w:t>χρήματα</w:t>
      </w:r>
      <w:r w:rsidRPr="003D14F5">
        <w:rPr>
          <w:rFonts w:eastAsia="Times New Roman"/>
          <w:i/>
          <w:iCs/>
          <w:sz w:val="24"/>
          <w:szCs w:val="24"/>
          <w:lang w:val="el-GR"/>
        </w:rPr>
        <w:t xml:space="preserve"> </w:t>
      </w:r>
      <w:r w:rsidRPr="003D14F5">
        <w:rPr>
          <w:rFonts w:eastAsia="Times New Roman"/>
          <w:sz w:val="24"/>
          <w:szCs w:val="24"/>
          <w:lang w:val="el-GR"/>
        </w:rPr>
        <w:t>που του έχουν δοθεί μέχρι την ημερομηνία που διέκοψε. Το ίδιο ισχύει και στην περίπτωση που η Επιτροπή θα βρεθεί στην ανάγκη να διακόψει την υποτροφία λόγω μη ικανοποιητικής επίδοσης ή/και ανάρμοστης συμπεριφοράς του υποτρόφου.</w:t>
      </w:r>
    </w:p>
    <w:p w:rsidR="004B41D7" w:rsidRDefault="004B41D7" w:rsidP="006248B6">
      <w:pPr>
        <w:shd w:val="clear" w:color="auto" w:fill="FFFFFF"/>
        <w:spacing w:before="322" w:line="317" w:lineRule="exact"/>
        <w:ind w:left="698"/>
        <w:jc w:val="both"/>
        <w:rPr>
          <w:rFonts w:eastAsia="Times New Roman"/>
          <w:sz w:val="24"/>
          <w:szCs w:val="24"/>
          <w:lang w:val="el-GR"/>
        </w:rPr>
      </w:pPr>
    </w:p>
    <w:p w:rsidR="00C34D84" w:rsidRDefault="00C34D84" w:rsidP="006248B6">
      <w:pPr>
        <w:shd w:val="clear" w:color="auto" w:fill="FFFFFF"/>
        <w:spacing w:before="322" w:line="317" w:lineRule="exact"/>
        <w:ind w:left="698"/>
        <w:jc w:val="both"/>
        <w:rPr>
          <w:rFonts w:eastAsia="Times New Roman"/>
          <w:sz w:val="24"/>
          <w:szCs w:val="24"/>
          <w:lang w:val="el-GR"/>
        </w:rPr>
      </w:pPr>
    </w:p>
    <w:p w:rsidR="006248B6" w:rsidRPr="003D14F5" w:rsidRDefault="006248B6" w:rsidP="006248B6">
      <w:pPr>
        <w:shd w:val="clear" w:color="auto" w:fill="FFFFFF"/>
        <w:spacing w:before="322" w:line="317" w:lineRule="exact"/>
        <w:ind w:left="698"/>
        <w:jc w:val="both"/>
        <w:rPr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lastRenderedPageBreak/>
        <w:t>Ο/Η υπότροφος είναι υποχρεωμένος να αποστέλλει κάθε χρόνο ή τετράμηνο ή εξάμηνο (ανάλογα με την περίπτωση) πιστοποιητικό εγγραφής και προόδου από το Πανεπιστήμιό του και στο τέλος των σπουδών του να καταθέσει στην Επιτροπή αντίγραφο του τίτλου που θα αποκτήσει.</w:t>
      </w:r>
    </w:p>
    <w:p w:rsidR="006248B6" w:rsidRPr="006248B6" w:rsidRDefault="006248B6" w:rsidP="006248B6">
      <w:pPr>
        <w:shd w:val="clear" w:color="auto" w:fill="FFFFFF"/>
        <w:spacing w:before="322" w:line="322" w:lineRule="exact"/>
        <w:ind w:left="725" w:right="14"/>
        <w:jc w:val="both"/>
        <w:rPr>
          <w:rFonts w:eastAsia="Times New Roman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Η </w:t>
      </w:r>
      <w:r w:rsidR="00FA5AA9">
        <w:rPr>
          <w:rFonts w:eastAsia="Times New Roman"/>
          <w:sz w:val="24"/>
          <w:szCs w:val="24"/>
          <w:lang w:val="el-GR"/>
        </w:rPr>
        <w:t>Ιερά Αρχιεπισκοπή Κύπρου</w:t>
      </w:r>
      <w:r w:rsidRPr="003D14F5">
        <w:rPr>
          <w:rFonts w:eastAsia="Times New Roman"/>
          <w:sz w:val="24"/>
          <w:szCs w:val="24"/>
          <w:lang w:val="el-GR"/>
        </w:rPr>
        <w:t xml:space="preserve"> δεν έχει καμιά ευθύνη για την επαγγελματική αποκατάσταση του υποτρόφου μετά το πέρας των σπουδών του.</w:t>
      </w:r>
    </w:p>
    <w:p w:rsidR="006248B6" w:rsidRPr="003D14F5" w:rsidRDefault="006248B6" w:rsidP="00FA5AA9">
      <w:pPr>
        <w:shd w:val="clear" w:color="auto" w:fill="FFFFFF"/>
        <w:spacing w:before="322" w:line="322" w:lineRule="exact"/>
        <w:ind w:left="720" w:right="14"/>
        <w:jc w:val="both"/>
        <w:rPr>
          <w:lang w:val="el-GR"/>
        </w:rPr>
      </w:pPr>
      <w:r w:rsidRPr="003D14F5">
        <w:rPr>
          <w:b/>
          <w:sz w:val="24"/>
          <w:szCs w:val="24"/>
          <w:lang w:val="el-GR"/>
        </w:rPr>
        <w:t>Όλα τα δεδομένα θα τηρηθούν ως άκρως εμπιστευτικά και αποκλειστικά για τους σκοπούς της παρούσης προκήρυξης.</w:t>
      </w:r>
    </w:p>
    <w:p w:rsidR="00E53CFD" w:rsidRDefault="00E53CFD" w:rsidP="00E53CFD">
      <w:pPr>
        <w:rPr>
          <w:lang w:val="el-GR"/>
        </w:rPr>
      </w:pPr>
      <w:r>
        <w:rPr>
          <w:lang w:val="el-GR"/>
        </w:rPr>
        <w:t xml:space="preserve">             </w:t>
      </w:r>
    </w:p>
    <w:p w:rsidR="00E53CFD" w:rsidRPr="00E53CFD" w:rsidRDefault="00E53CFD" w:rsidP="00E53CFD">
      <w:pPr>
        <w:ind w:left="720"/>
        <w:jc w:val="both"/>
        <w:rPr>
          <w:rFonts w:eastAsiaTheme="minorHAnsi"/>
          <w:b/>
          <w:sz w:val="24"/>
          <w:szCs w:val="24"/>
          <w:lang w:val="el-GR" w:eastAsia="en-US"/>
        </w:rPr>
      </w:pPr>
      <w:r w:rsidRPr="00E53CFD">
        <w:rPr>
          <w:b/>
          <w:sz w:val="24"/>
          <w:szCs w:val="24"/>
          <w:lang w:val="el-GR"/>
        </w:rPr>
        <w:t>Επιπρόσθετα όλα τα δεδομένα των υποψήφιων υποτρόφων που δεν θα τύχουν υποτροφίας θα     διαγράφονται άμα τη ολοκλήρωση της διαδικασίας παραχώρησης των υποτροφιών για την οποία υπέβαλαν αίτηση.</w:t>
      </w:r>
    </w:p>
    <w:p w:rsidR="00E53CFD" w:rsidRPr="00E53CFD" w:rsidRDefault="00E53CFD" w:rsidP="00E53CFD">
      <w:pPr>
        <w:ind w:left="720"/>
        <w:jc w:val="both"/>
        <w:rPr>
          <w:b/>
          <w:sz w:val="24"/>
          <w:szCs w:val="24"/>
          <w:lang w:val="el-GR"/>
        </w:rPr>
      </w:pPr>
      <w:r w:rsidRPr="00E53CFD">
        <w:rPr>
          <w:b/>
          <w:sz w:val="24"/>
          <w:szCs w:val="24"/>
        </w:rPr>
        <w:t> </w:t>
      </w:r>
    </w:p>
    <w:p w:rsidR="00E53CFD" w:rsidRPr="00E53CFD" w:rsidRDefault="00E53CFD" w:rsidP="00E53CFD">
      <w:pPr>
        <w:ind w:left="720"/>
        <w:jc w:val="both"/>
        <w:rPr>
          <w:b/>
          <w:sz w:val="24"/>
          <w:szCs w:val="24"/>
          <w:lang w:val="el-GR"/>
        </w:rPr>
      </w:pPr>
      <w:r w:rsidRPr="00E53CFD">
        <w:rPr>
          <w:b/>
          <w:sz w:val="24"/>
          <w:szCs w:val="24"/>
          <w:lang w:val="el-GR"/>
        </w:rPr>
        <w:t>Τέλος τα δεδομένα των υποψήφιων υποτρόφων στους οποίους θα παραχωρηθεί υποτροφία θα κρατούνται μέχρι την πλήρη</w:t>
      </w:r>
      <w:r w:rsidR="00C34D84">
        <w:rPr>
          <w:b/>
          <w:sz w:val="24"/>
          <w:szCs w:val="24"/>
          <w:lang w:val="el-GR"/>
        </w:rPr>
        <w:t xml:space="preserve"> </w:t>
      </w:r>
      <w:bookmarkStart w:id="0" w:name="_GoBack"/>
      <w:bookmarkEnd w:id="0"/>
      <w:r w:rsidRPr="00E53CFD">
        <w:rPr>
          <w:b/>
          <w:sz w:val="24"/>
          <w:szCs w:val="24"/>
          <w:lang w:val="el-GR"/>
        </w:rPr>
        <w:t>ολοκλήρωση των σπουδών τους για τις οποίες τους έχει παραχωρηθεί η υποτροφία.</w:t>
      </w:r>
    </w:p>
    <w:p w:rsidR="00423A25" w:rsidRPr="00E53CFD" w:rsidRDefault="00423A25" w:rsidP="00E53CFD">
      <w:pPr>
        <w:jc w:val="both"/>
        <w:rPr>
          <w:b/>
          <w:sz w:val="24"/>
          <w:szCs w:val="24"/>
          <w:lang w:val="el-GR"/>
        </w:rPr>
      </w:pPr>
    </w:p>
    <w:sectPr w:rsidR="00423A25" w:rsidRPr="00E53CFD" w:rsidSect="006248B6">
      <w:footerReference w:type="even" r:id="rId8"/>
      <w:footerReference w:type="default" r:id="rId9"/>
      <w:pgSz w:w="11909" w:h="16834"/>
      <w:pgMar w:top="919" w:right="1026" w:bottom="360" w:left="5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47B" w:rsidRDefault="005B647B">
      <w:r>
        <w:separator/>
      </w:r>
    </w:p>
  </w:endnote>
  <w:endnote w:type="continuationSeparator" w:id="0">
    <w:p w:rsidR="005B647B" w:rsidRDefault="005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62" w:rsidRDefault="0076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362" w:rsidRDefault="005B6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62" w:rsidRDefault="0076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ED2">
      <w:rPr>
        <w:rStyle w:val="PageNumber"/>
        <w:noProof/>
      </w:rPr>
      <w:t>4</w:t>
    </w:r>
    <w:r>
      <w:rPr>
        <w:rStyle w:val="PageNumber"/>
      </w:rPr>
      <w:fldChar w:fldCharType="end"/>
    </w:r>
  </w:p>
  <w:p w:rsidR="00C11362" w:rsidRDefault="005B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47B" w:rsidRDefault="005B647B">
      <w:r>
        <w:separator/>
      </w:r>
    </w:p>
  </w:footnote>
  <w:footnote w:type="continuationSeparator" w:id="0">
    <w:p w:rsidR="005B647B" w:rsidRDefault="005B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49E"/>
    <w:multiLevelType w:val="singleLevel"/>
    <w:tmpl w:val="2E70F0AE"/>
    <w:lvl w:ilvl="0">
      <w:start w:val="1"/>
      <w:numFmt w:val="decimal"/>
      <w:lvlText w:val="2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150DBD"/>
    <w:multiLevelType w:val="singleLevel"/>
    <w:tmpl w:val="917263E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DF356E"/>
    <w:multiLevelType w:val="singleLevel"/>
    <w:tmpl w:val="1A0EE12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1F4656"/>
    <w:multiLevelType w:val="singleLevel"/>
    <w:tmpl w:val="252C8A8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6979AB"/>
    <w:multiLevelType w:val="hybridMultilevel"/>
    <w:tmpl w:val="6564301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1B3D"/>
    <w:multiLevelType w:val="singleLevel"/>
    <w:tmpl w:val="2DB837FC"/>
    <w:lvl w:ilvl="0">
      <w:start w:val="1"/>
      <w:numFmt w:val="decimal"/>
      <w:lvlText w:val="1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615A4D"/>
    <w:multiLevelType w:val="singleLevel"/>
    <w:tmpl w:val="2372576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94062E"/>
    <w:multiLevelType w:val="singleLevel"/>
    <w:tmpl w:val="75EE90D6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B6"/>
    <w:rsid w:val="001504AF"/>
    <w:rsid w:val="00423A25"/>
    <w:rsid w:val="004B41D7"/>
    <w:rsid w:val="005A41B5"/>
    <w:rsid w:val="005B647B"/>
    <w:rsid w:val="005D660B"/>
    <w:rsid w:val="006248B6"/>
    <w:rsid w:val="006A500C"/>
    <w:rsid w:val="006B4440"/>
    <w:rsid w:val="006D5293"/>
    <w:rsid w:val="007664F8"/>
    <w:rsid w:val="00900BA7"/>
    <w:rsid w:val="009E1062"/>
    <w:rsid w:val="00A45B3F"/>
    <w:rsid w:val="00AD619E"/>
    <w:rsid w:val="00B403DF"/>
    <w:rsid w:val="00B94ED2"/>
    <w:rsid w:val="00C34D84"/>
    <w:rsid w:val="00CE66E8"/>
    <w:rsid w:val="00D2470A"/>
    <w:rsid w:val="00E53CFD"/>
    <w:rsid w:val="00F31D8A"/>
    <w:rsid w:val="00F456BC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5F6B"/>
  <w15:docId w15:val="{3E03CB7D-5E56-4F4B-A53D-0B7773C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248B6"/>
    <w:pPr>
      <w:keepNext/>
      <w:shd w:val="clear" w:color="auto" w:fill="FFFFFF"/>
      <w:spacing w:before="398"/>
      <w:ind w:right="190"/>
      <w:jc w:val="center"/>
      <w:outlineLvl w:val="0"/>
    </w:pPr>
    <w:rPr>
      <w:rFonts w:eastAsia="Times New Roman"/>
      <w:b/>
      <w:bCs/>
      <w:spacing w:val="-5"/>
      <w:sz w:val="30"/>
      <w:szCs w:val="30"/>
      <w:u w:val="single"/>
      <w:lang w:val="el-GR"/>
    </w:rPr>
  </w:style>
  <w:style w:type="paragraph" w:styleId="Heading2">
    <w:name w:val="heading 2"/>
    <w:basedOn w:val="Normal"/>
    <w:next w:val="Normal"/>
    <w:link w:val="Heading2Char"/>
    <w:qFormat/>
    <w:rsid w:val="006248B6"/>
    <w:pPr>
      <w:keepNext/>
      <w:shd w:val="clear" w:color="auto" w:fill="FFFFFF"/>
      <w:ind w:left="984"/>
      <w:outlineLvl w:val="1"/>
    </w:pPr>
    <w:rPr>
      <w:rFonts w:eastAsia="Times New Roman"/>
      <w:b/>
      <w:bCs/>
      <w:spacing w:val="-3"/>
      <w:sz w:val="30"/>
      <w:szCs w:val="30"/>
      <w:u w:val="single"/>
      <w:lang w:val="el-GR"/>
    </w:rPr>
  </w:style>
  <w:style w:type="paragraph" w:styleId="Heading3">
    <w:name w:val="heading 3"/>
    <w:basedOn w:val="Normal"/>
    <w:next w:val="Normal"/>
    <w:link w:val="Heading3Char"/>
    <w:qFormat/>
    <w:rsid w:val="006248B6"/>
    <w:pPr>
      <w:keepNext/>
      <w:shd w:val="clear" w:color="auto" w:fill="FFFFFF"/>
      <w:spacing w:before="343"/>
      <w:ind w:left="14"/>
      <w:outlineLvl w:val="2"/>
    </w:pPr>
    <w:rPr>
      <w:rFonts w:eastAsia="Times New Roman"/>
      <w:b/>
      <w:bCs/>
      <w:sz w:val="24"/>
      <w:szCs w:val="24"/>
      <w:u w:val="single"/>
      <w:lang w:val="el-GR"/>
    </w:rPr>
  </w:style>
  <w:style w:type="paragraph" w:styleId="Heading4">
    <w:name w:val="heading 4"/>
    <w:basedOn w:val="Normal"/>
    <w:next w:val="Normal"/>
    <w:link w:val="Heading4Char"/>
    <w:qFormat/>
    <w:rsid w:val="006248B6"/>
    <w:pPr>
      <w:keepNext/>
      <w:shd w:val="clear" w:color="auto" w:fill="FFFFFF"/>
      <w:spacing w:before="348"/>
      <w:ind w:left="22"/>
      <w:outlineLvl w:val="3"/>
    </w:pPr>
    <w:rPr>
      <w:rFonts w:eastAsia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8B6"/>
    <w:rPr>
      <w:rFonts w:ascii="Times New Roman" w:eastAsia="Times New Roman" w:hAnsi="Times New Roman" w:cs="Times New Roman"/>
      <w:b/>
      <w:bCs/>
      <w:spacing w:val="-5"/>
      <w:sz w:val="30"/>
      <w:szCs w:val="30"/>
      <w:u w:val="single"/>
      <w:shd w:val="clear" w:color="auto" w:fill="FFFFFF"/>
      <w:lang w:val="el-GR" w:eastAsia="zh-CN"/>
    </w:rPr>
  </w:style>
  <w:style w:type="character" w:customStyle="1" w:styleId="Heading2Char">
    <w:name w:val="Heading 2 Char"/>
    <w:basedOn w:val="DefaultParagraphFont"/>
    <w:link w:val="Heading2"/>
    <w:rsid w:val="006248B6"/>
    <w:rPr>
      <w:rFonts w:ascii="Times New Roman" w:eastAsia="Times New Roman" w:hAnsi="Times New Roman" w:cs="Times New Roman"/>
      <w:b/>
      <w:bCs/>
      <w:spacing w:val="-3"/>
      <w:sz w:val="30"/>
      <w:szCs w:val="30"/>
      <w:u w:val="single"/>
      <w:shd w:val="clear" w:color="auto" w:fill="FFFFFF"/>
      <w:lang w:val="el-GR" w:eastAsia="zh-CN"/>
    </w:rPr>
  </w:style>
  <w:style w:type="character" w:customStyle="1" w:styleId="Heading3Char">
    <w:name w:val="Heading 3 Char"/>
    <w:basedOn w:val="DefaultParagraphFont"/>
    <w:link w:val="Heading3"/>
    <w:rsid w:val="006248B6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val="el-GR" w:eastAsia="zh-CN"/>
    </w:rPr>
  </w:style>
  <w:style w:type="character" w:customStyle="1" w:styleId="Heading4Char">
    <w:name w:val="Heading 4 Char"/>
    <w:basedOn w:val="DefaultParagraphFont"/>
    <w:link w:val="Heading4"/>
    <w:rsid w:val="006248B6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val="el-GR" w:eastAsia="zh-CN"/>
    </w:rPr>
  </w:style>
  <w:style w:type="character" w:styleId="Hyperlink">
    <w:name w:val="Hyperlink"/>
    <w:semiHidden/>
    <w:rsid w:val="006248B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24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48B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semiHidden/>
    <w:rsid w:val="006248B6"/>
  </w:style>
  <w:style w:type="paragraph" w:styleId="BalloonText">
    <w:name w:val="Balloon Text"/>
    <w:basedOn w:val="Normal"/>
    <w:link w:val="BalloonTextChar"/>
    <w:uiPriority w:val="99"/>
    <w:semiHidden/>
    <w:unhideWhenUsed/>
    <w:rsid w:val="00F4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B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HPPan400G3</dc:creator>
  <cp:lastModifiedBy>Nitsa</cp:lastModifiedBy>
  <cp:revision>5</cp:revision>
  <cp:lastPrinted>2018-05-15T07:15:00Z</cp:lastPrinted>
  <dcterms:created xsi:type="dcterms:W3CDTF">2018-05-11T09:51:00Z</dcterms:created>
  <dcterms:modified xsi:type="dcterms:W3CDTF">2018-05-15T08:03:00Z</dcterms:modified>
</cp:coreProperties>
</file>