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7E" w:rsidRPr="002B4F30" w:rsidRDefault="00932D7E" w:rsidP="002B4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ΙΔΡΥΜΑ «ΚΛΗΡΟΔΟΤΗΜΑ ΑΘΑΝΑΣΙΟΥ ΔΗΜΗΤΡΙΟΥ ΜΕΡΕΜΕΤΗ ΕΙΣ ΜΝΗΜΗΝ ΤΩΝ ΓΟΝΕΩΝ ΤΟΥ ΔΗΜΗΤΡΙΟΥ ΚΑΙ ΕΛΕΝΗΣ ΜΕΡΕΜΕΤΗ»</w:t>
      </w:r>
    </w:p>
    <w:p w:rsidR="00932D7E" w:rsidRPr="002B4F30" w:rsidRDefault="00932D7E" w:rsidP="002B4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ΠΡΟΚΗΡΥΞΗ ΥΠΟΤΡΟΦΙΩΝ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06DA2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Η Διαχειριστική Επιτροπή του Ιδρύματος «Κληροδότημα Αθανάσιου Δημητρίου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εις μνήμην των γονέων του Δημητρίου και Ελένης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» δέχεται αιτήσεις από αποφοίτους του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Παγκυπρίου</w:t>
      </w:r>
      <w:proofErr w:type="spellEnd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Γυμνασίου, εκ Κερύνειας ή Λευκωσίας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για την παραχώρηση</w:t>
      </w:r>
      <w:r w:rsidR="00B41327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δύο (2) υποτροφιών, σε πρωτοετείς φοιτητές/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, για πτυχιακές σπουδές (πρώτο πτυχίο) στην 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Κλασσική Φιλολογία ή Φιλοσοφία του Δικαίου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, στα Δημόσια Πανεπιστήμια της Ελλάδας και της Κύπρου, για το ακαδημαϊκό έτος </w:t>
      </w:r>
      <w:r w:rsidRPr="002B4F30">
        <w:rPr>
          <w:rFonts w:ascii="Times New Roman" w:hAnsi="Times New Roman" w:cs="Times New Roman"/>
          <w:color w:val="FF0000"/>
          <w:sz w:val="24"/>
          <w:szCs w:val="24"/>
          <w:lang w:val="el-GR"/>
        </w:rPr>
        <w:t>201</w:t>
      </w:r>
      <w:r w:rsidR="003438CD" w:rsidRPr="002B4F30">
        <w:rPr>
          <w:rFonts w:ascii="Times New Roman" w:hAnsi="Times New Roman" w:cs="Times New Roman"/>
          <w:color w:val="FF0000"/>
          <w:sz w:val="24"/>
          <w:szCs w:val="24"/>
          <w:lang w:val="el-GR"/>
        </w:rPr>
        <w:t>9-2020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ΟΡΟΙ ΣΥΜΜΕΤΟΧΗΣ</w:t>
      </w:r>
    </w:p>
    <w:p w:rsidR="00932D7E" w:rsidRPr="002B4F30" w:rsidRDefault="00932D7E" w:rsidP="002B4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αιτητές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πρέπει:</w:t>
      </w:r>
    </w:p>
    <w:p w:rsidR="00932D7E" w:rsidRPr="002B4F30" w:rsidRDefault="00932D7E" w:rsidP="002B4F30">
      <w:pPr>
        <w:pStyle w:val="ListParagraph"/>
        <w:numPr>
          <w:ilvl w:val="1"/>
          <w:numId w:val="1"/>
        </w:numPr>
        <w:tabs>
          <w:tab w:val="left" w:pos="135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Να είναι μόνιμοι κάτοικοι Κύπρου, μέλη της Ελληνικής Κοινότητας, Χριστιανοί Ορθόδοξοι</w:t>
      </w:r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FD7A6C" w:rsidP="002B4F30">
      <w:pPr>
        <w:pStyle w:val="ListParagraph"/>
        <w:numPr>
          <w:ilvl w:val="1"/>
          <w:numId w:val="1"/>
        </w:numPr>
        <w:tabs>
          <w:tab w:val="left" w:pos="135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Να είναι κάτοχοι απολυτηρίου του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Παγκυπρίου</w:t>
      </w:r>
      <w:proofErr w:type="spellEnd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Γυμνασίου, εκ Κερύνειας ή Λευκωσίας.</w:t>
      </w:r>
    </w:p>
    <w:p w:rsidR="00D5574F" w:rsidRPr="002B4F30" w:rsidRDefault="00B41327" w:rsidP="002B4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Να μην έχουν συμπληρώσει το 28</w:t>
      </w:r>
      <w:r w:rsidR="00932D7E" w:rsidRPr="002B4F30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έτος της ηλικίας τους μέχρι την ημερομηνία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λήξεως της  προθεσμίας για υποβολή αιτήσεων</w:t>
      </w:r>
      <w:r w:rsidR="00D5574F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5574F" w:rsidRPr="002B4F30" w:rsidRDefault="00D5574F" w:rsidP="002B4F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32D7E" w:rsidRPr="002B4F30" w:rsidRDefault="00932D7E" w:rsidP="002B4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αιτητές</w:t>
      </w:r>
      <w:proofErr w:type="spellEnd"/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πρέπει να έχουν:</w:t>
      </w:r>
    </w:p>
    <w:p w:rsidR="00932D7E" w:rsidRPr="002B4F30" w:rsidRDefault="00B41327" w:rsidP="002B4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Περιορισμένα οικονομικά μέσα (όπως περιγράφεται στα κριτήρια επιλογής πιο κάτω)</w:t>
      </w:r>
    </w:p>
    <w:p w:rsidR="00932D7E" w:rsidRPr="002B4F30" w:rsidRDefault="00B41327" w:rsidP="002B4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Διαγωγή </w:t>
      </w:r>
      <w:proofErr w:type="spellStart"/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κοσμιοτάτη</w:t>
      </w:r>
      <w:proofErr w:type="spellEnd"/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B41327" w:rsidP="002B4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Βαθμό απολυτηρίου τουλάχιστον 18 (στην κλίμακα 1 – 20)</w:t>
      </w:r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B41327" w:rsidP="002B4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Παρακαθίσει στις </w:t>
      </w:r>
      <w:proofErr w:type="spellStart"/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Παγκύπριες</w:t>
      </w:r>
      <w:proofErr w:type="spellEnd"/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Εξετάσεις για εισδοχή στα Δημόσια Πανεπιστήμια της Κύπρου και της Ελλάδας</w:t>
      </w:r>
      <w:r w:rsidR="00D5574F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5574F" w:rsidRPr="002B4F30" w:rsidRDefault="00D5574F" w:rsidP="002B4F3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32D7E" w:rsidRPr="002B4F30" w:rsidRDefault="00932D7E" w:rsidP="002B4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Δεν θα πρέπει να έχουν περάσει πάνω από πέντε χρόνια από το έτος αποφοίτησης μέχρι την ημερομηνία υποβολής της αίτησης για υποτροφία</w:t>
      </w:r>
      <w:r w:rsidR="00D5574F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Αιτητής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που έτυχε υποτροφία από άλλο σώμα δε δικαιούται υποτροφία από το Ίδρυμα </w:t>
      </w:r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«Κληροδότημα Αθανάσιου Δημητρίου </w:t>
      </w:r>
      <w:proofErr w:type="spellStart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εις μνήμην των γονέων του Δημητρίου και Ελένης </w:t>
      </w:r>
      <w:proofErr w:type="spellStart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D5574F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Σπουδαστές Ανωτέρων ή Ανωτάτων Σχολών δεν μπορούν να είναι υποψήφιοι</w:t>
      </w:r>
      <w:r w:rsidR="00D5574F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lastRenderedPageBreak/>
        <w:t>ΥΨΟΣ ΥΠΟΤΡΟΦΙΑΣ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Το ετήσιο ποσό της υποτροφίας έχει καθοριστεί στις €</w:t>
      </w:r>
      <w:r w:rsidR="00EE3939" w:rsidRPr="002B4F30">
        <w:rPr>
          <w:rFonts w:ascii="Times New Roman" w:hAnsi="Times New Roman" w:cs="Times New Roman"/>
          <w:sz w:val="24"/>
          <w:szCs w:val="24"/>
          <w:lang w:val="el-GR"/>
        </w:rPr>
        <w:t>3.500,00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EE3939" w:rsidRPr="002B4F30">
        <w:rPr>
          <w:rFonts w:ascii="Times New Roman" w:hAnsi="Times New Roman" w:cs="Times New Roman"/>
          <w:sz w:val="24"/>
          <w:szCs w:val="24"/>
          <w:lang w:val="el-GR"/>
        </w:rPr>
        <w:t>Τρεις Χιλιάδες Πεντακόσια ευρώ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και θα δίδεται σε δύο δόσεις, Νοέμβριο και Μάρτιο εκάστου ακαδημαϊκού έτους.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ΚΡΙΤΗΡΙΑ ΕΠΙΛΟΓΗΣ</w:t>
      </w:r>
    </w:p>
    <w:p w:rsidR="00932D7E" w:rsidRPr="002B4F30" w:rsidRDefault="00932D7E" w:rsidP="002B4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Οικονομικά:</w:t>
      </w:r>
      <w:r w:rsidR="00386304">
        <w:rPr>
          <w:rFonts w:ascii="Times New Roman" w:hAnsi="Times New Roman" w:cs="Times New Roman"/>
          <w:sz w:val="24"/>
          <w:szCs w:val="24"/>
          <w:lang w:val="el-GR"/>
        </w:rPr>
        <w:t xml:space="preserve"> Θα τεθεί ως κριτήριο το ετήσιο φορολογητέο εισόδημα της οικογένειας λαμβάνοντας υπόψη και τον αριθμό των εξαρτωμένων παιδιών αυτής.</w:t>
      </w:r>
    </w:p>
    <w:p w:rsidR="00932D7E" w:rsidRPr="002B4F30" w:rsidRDefault="00932D7E" w:rsidP="002B4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Επίδοση: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βαθμός απολυτηρίου και βαθμός πρόσβασης</w:t>
      </w:r>
    </w:p>
    <w:p w:rsidR="00932D7E" w:rsidRPr="002B4F30" w:rsidRDefault="00932D7E" w:rsidP="002B4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Επιτεύγματα: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βραβεία, διακρίσεις (αν υπάρχουν και κριθεί αναγκαίο, θα ζητηθούν)</w:t>
      </w:r>
    </w:p>
    <w:p w:rsidR="00932D7E" w:rsidRPr="002B4F30" w:rsidRDefault="00932D7E" w:rsidP="002B4F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Οικογενειακή κατάσταση</w:t>
      </w:r>
    </w:p>
    <w:p w:rsidR="00932D7E" w:rsidRPr="00806DA2" w:rsidRDefault="00932D7E" w:rsidP="00806D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Προφορική συνέντευξη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(αν η Διαχειριστική Επιτροπή το κρίνει αναγκαίο)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ΥΠΟΒΟΛΗ ΑΙΤΗΣΗΣ</w:t>
      </w:r>
    </w:p>
    <w:p w:rsidR="00932D7E" w:rsidRPr="002B4F30" w:rsidRDefault="00932D7E" w:rsidP="002B4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Έντυπα αιτήσεων θα βρίσκονται στη διάθεση των ενδιαφερομένων στο Γραφείο Κληροδοτημάτων της Ιεράς Αρχιεπισκοπής Κύπρου, Πλατεία Αρχ. Κυπριανού, </w:t>
      </w:r>
      <w:r w:rsidR="00806DA2"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1016 Λευκωσία, ή στην ιστοσελίδα, </w:t>
      </w:r>
      <w:hyperlink r:id="rId8" w:history="1">
        <w:r w:rsidRPr="002B4F3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2B4F3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2B4F30">
          <w:rPr>
            <w:rStyle w:val="Hyperlink"/>
            <w:rFonts w:ascii="Times New Roman" w:hAnsi="Times New Roman" w:cs="Times New Roman"/>
            <w:sz w:val="24"/>
            <w:szCs w:val="24"/>
          </w:rPr>
          <w:t>churchofcyprus</w:t>
        </w:r>
        <w:proofErr w:type="spellEnd"/>
        <w:r w:rsidRPr="002B4F3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2B4F30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Pr="002B4F3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Pr="002B4F30">
          <w:rPr>
            <w:rStyle w:val="Hyperlink"/>
            <w:rFonts w:ascii="Times New Roman" w:hAnsi="Times New Roman" w:cs="Times New Roman"/>
            <w:sz w:val="24"/>
            <w:szCs w:val="24"/>
          </w:rPr>
          <w:t>cy</w:t>
        </w:r>
      </w:hyperlink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, Αρχείο Ανακοινώσεων – Ίδρυμα </w:t>
      </w:r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«Κληροδότημα Αθανάσιου Δημητρίου </w:t>
      </w:r>
      <w:proofErr w:type="spellStart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εις μνήμην των γονέων του Δημητρίου και Ελένης </w:t>
      </w:r>
      <w:proofErr w:type="spellStart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Μερεμέτη</w:t>
      </w:r>
      <w:proofErr w:type="spellEnd"/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Οι αιτήσεις, πλήρως συμπληρωμένες και συνοδευόμενες από </w:t>
      </w: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όλα τα απαραίτητα πιστοποιητικά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θα πρέπει να κατατίθενται ιδιοχείρως στο Γραφείο Κληροδοτημάτων της Ιεράς Αρχιεπισκοπής Κύπρου ή να απ</w:t>
      </w:r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οστέλλονται συστημένες από την 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793883" w:rsidRPr="002B4F30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α</w:t>
      </w:r>
      <w:r w:rsidR="00827407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Σεπτεμβρίου</w:t>
      </w:r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μέχρι και την 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30</w:t>
      </w:r>
      <w:r w:rsidRPr="002B4F30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="00FD7A6C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Σεπτεμβρίου 201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9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93883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Αιτήσεις που δεν είναι πλήρως συμπληρωμένες ή δε συνοδεύονται από </w:t>
      </w: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όλα τα απαραίτητα πιστοποιητικά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ή είναι εκπρόθεσμες δε θα γίνονται δεκτές.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ΑΠΑΙΤΟΥΜΕΝΑ ΕΝΤΥΠΑ ΚΑΙ ΠΙΣΤΟΠΟΙΗΤΙΚΑ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Αίτηση για υποτροφία και Δήλωση Ανεπάρκειας Οικονομικών Μέσων (από το Γραφείο Κληροδοτημάτων της Ιεράς Αρχιεπισκοπής Κύπρου) ή μέσω της ιστοσελίδας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Πιστοποιητικό Γεννήσεως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Ταυτότητα Κυπριακής Δημοκρατίας</w:t>
      </w:r>
    </w:p>
    <w:p w:rsidR="00FD7A6C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Πιστοποιητικό Μονίμου Κατοίκου Κύπρου από το 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Γραφείο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Επάρχου</w:t>
      </w:r>
      <w:proofErr w:type="spellEnd"/>
    </w:p>
    <w:p w:rsidR="00FD7A6C" w:rsidRPr="002B4F30" w:rsidRDefault="00FD7A6C" w:rsidP="002B4F30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Απολυτήριο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Παγκυπρίου</w:t>
      </w:r>
      <w:proofErr w:type="spellEnd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Γυμνασίου </w:t>
      </w:r>
    </w:p>
    <w:p w:rsidR="00932D7E" w:rsidRPr="002B4F30" w:rsidRDefault="00095719" w:rsidP="002B4F30">
      <w:pPr>
        <w:pStyle w:val="ListParagraph"/>
        <w:numPr>
          <w:ilvl w:val="0"/>
          <w:numId w:val="4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Βεβαίωση καταγωγής (Κερύνεια ή Λευκωσία) από </w:t>
      </w:r>
      <w:r w:rsidR="00A04820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A04820"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Γραφείο </w:t>
      </w:r>
      <w:proofErr w:type="spellStart"/>
      <w:r w:rsidR="00A04820" w:rsidRPr="002B4F30">
        <w:rPr>
          <w:rFonts w:ascii="Times New Roman" w:hAnsi="Times New Roman" w:cs="Times New Roman"/>
          <w:b/>
          <w:sz w:val="24"/>
          <w:szCs w:val="24"/>
          <w:lang w:val="el-GR"/>
        </w:rPr>
        <w:t>Επάρχου</w:t>
      </w:r>
      <w:proofErr w:type="spellEnd"/>
    </w:p>
    <w:p w:rsidR="00932D7E" w:rsidRPr="002B4F30" w:rsidRDefault="00A04820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Βεβαίωση εξασφάλισης θέσης στα Πανεπιστήμια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Κύπρου ή 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Ελλάδος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>, από την Υπηρεσία Εξετάσεων (Υπουργείο Παιδείας και Πολιτισμού)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Πιστοποιητικό Επιτυχίας στις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Παγκύπριες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Εξετάσεις (Βαθμός Πρόσβασης)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Βεβαίωση από το 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Γραφείο του Φόρου Εισοδήματος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για τα εισοδήματα και των δύο γονέων για το έτος </w:t>
      </w:r>
      <w:r w:rsidR="00A04820" w:rsidRPr="002B4F30">
        <w:rPr>
          <w:rFonts w:ascii="Times New Roman" w:hAnsi="Times New Roman" w:cs="Times New Roman"/>
          <w:b/>
          <w:sz w:val="24"/>
          <w:szCs w:val="24"/>
          <w:lang w:val="el-GR"/>
        </w:rPr>
        <w:t>201</w:t>
      </w:r>
      <w:r w:rsidR="003438CD" w:rsidRPr="002B4F30">
        <w:rPr>
          <w:rFonts w:ascii="Times New Roman" w:hAnsi="Times New Roman" w:cs="Times New Roman"/>
          <w:b/>
          <w:sz w:val="24"/>
          <w:szCs w:val="24"/>
          <w:lang w:val="el-GR"/>
        </w:rPr>
        <w:t>8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(ανεξαρτήτως αν υπήρχαν ή όχι)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lastRenderedPageBreak/>
        <w:t>Βεβαίωση σπουδών για αδελφό/ή που σπουδάζει σε Πανεπιστήμιο της Κύπρου ή του εξωτερικού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Βεβαίωση μελών της οικογένειας από Παγκύπρια Οργάνωση Πολυτέκνων, για πολύτεκνη οικογένεια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Σε περίπτωση αναπηρίας του/της υποψηφίου ή γονέα, βεβαίωση από επίσημη κρατική υπηρεσία</w:t>
      </w:r>
    </w:p>
    <w:p w:rsidR="00932D7E" w:rsidRPr="002B4F30" w:rsidRDefault="00932D7E" w:rsidP="002B4F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Πιστοποιητικά βραβείων, αριστείων ή άλλων διακρίσεων (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αν υπάρχουν και κριθεί αναγκαίο, θα ζητηθούν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932D7E" w:rsidRPr="002B4F30" w:rsidRDefault="00932D7E" w:rsidP="002B4F3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Τα πιο πάνω έγγραφα, γίνονται δεκτά μόνο αν είναι πιστοποιημένα (και τα φωτοαντίγραφα)</w:t>
      </w:r>
    </w:p>
    <w:p w:rsidR="00827407" w:rsidRPr="002B4F30" w:rsidRDefault="00827407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ΟΡΟΙ ΕΞΕΤΑΣΗΣ ΑΙΤΗΣΕΩΝ/ΠΑΡΑΧΩΡΗΣΗΣ ΥΠΟΤΡΟΦΙΩΝ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Εάν η Διαχειριστική Επιτροπή αντιληφθεί ότι οι δηλώσεις δεν είναι αληθείς έχει το δικαίωμα να απορρίψει την αίτηση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Η Διαχειριστική Επιτροπή δεν είναι υποχρεωμένη να παραχωρήσει την υποτροφία σε περίπτωση που κρίνει ότι κανένας από τους υποψηφίους δεν πληροί τους όρους επιλογής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Εάν κρίνεται σκόπιμο, η Διαχειριστική Επιτροπή μπορεί να συνεργαστεί με άλλες κρατικές υπηρεσίες για την εξασφάλιση πληρέστερης έκθεσης της οικονομικής και οικογενειακής κατάστασης των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αιτητών</w:t>
      </w:r>
      <w:proofErr w:type="spellEnd"/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Για τους άρρενες υποψηφίους, σε περίπτωση επιτυχίας, η υποτροφία δύναται να αρχίσει να ισχύει μετά τη συμπλήρωση των στρατιωτικών των υποχρεώσεων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Η υποτροφία παραχωρείται μόνο όταν ο υποψήφιος εξασφαλίσει θέση στο Πανεπιστήμιο για σπουδές και αφού παρουσιάσει τη βεβαίωση εγγραφής στο Πανεπιστήμιο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Το ύψος της υποτροφίας μπορεί να αναπροσαρμόζεται κατά την κρίσης της Διαχειριστικής Επιτροπής και ανάλογα με τα εκάστοτε οικονομικά δεδομένα του Ιδρύματος</w:t>
      </w:r>
      <w:r w:rsidR="00793883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27407" w:rsidRPr="00806DA2" w:rsidRDefault="00932D7E" w:rsidP="00806D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Πριν από την έναρξη της υποτροφίας οι υπότροφοι υπογράφουν σχετικό συμβόλαιο</w:t>
      </w:r>
      <w:r w:rsidR="0061703B" w:rsidRPr="002B4F3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ΛΕΙΤΟΥΡΓΙΑ ΤΗΣ ΥΠΟΤΡΟΦΙΑΣ</w:t>
      </w:r>
    </w:p>
    <w:p w:rsidR="00806DA2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Η υποτροφία παρέχεται για ένα ακαδημαϊκό έτος και ανανεώνεται από το ένα έτος στο άλλο, μέχρι περατώσεως των σπουδών του υποτρόφου, νοουμένου ότι η πρόοδος του είναι ικανοποιητική και η διαγωγή του </w:t>
      </w:r>
      <w:proofErr w:type="spellStart"/>
      <w:r w:rsidRPr="002B4F30">
        <w:rPr>
          <w:rFonts w:ascii="Times New Roman" w:hAnsi="Times New Roman" w:cs="Times New Roman"/>
          <w:sz w:val="24"/>
          <w:szCs w:val="24"/>
          <w:lang w:val="el-GR"/>
        </w:rPr>
        <w:t>κοσμιοτάτη</w:t>
      </w:r>
      <w:proofErr w:type="spellEnd"/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κατά την κρίσης της Επιτροπής.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Το ποσό της υποτροφίας καταβάλλεται σε δύο δόσεις: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(α) Η πρώτη καταβάλλεται το Νοέμβριο, αφού ο/η υπότροφος καταθέσει προηγουμένως: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ab/>
        <w:t>(1) Βεβαίωση εγγραφής στο Πανεπιστήμιο</w:t>
      </w:r>
    </w:p>
    <w:p w:rsidR="000D3E61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lastRenderedPageBreak/>
        <w:tab/>
        <w:t>(2) Αναλυτική βαθμολογία του προηγούμενου ακαδημαϊκού έτους</w:t>
      </w:r>
    </w:p>
    <w:p w:rsidR="00932D7E" w:rsidRPr="002B4F30" w:rsidRDefault="000D3E61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 w:rsidR="00932D7E"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(δεν ισχύει για τους πρωτοετείς)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(β) Η δεύτερη δόση καταβάλλεται το Μάρτιο και αφού ο/η υπότροφος καταθέσει προηγουμένως αναλυτική βαθμολογία του πρώτου εξαμήνου (πιστοποιητικό προόδου)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Η συνέχιση της υποτροφίας προϋποθέτει επίσης ότι ο υπότροφος δε θα μεταφέρει περισσότερα από </w:t>
      </w: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τρία</w:t>
      </w:r>
      <w:r w:rsidRPr="002B4F30">
        <w:rPr>
          <w:rFonts w:ascii="Times New Roman" w:hAnsi="Times New Roman" w:cs="Times New Roman"/>
          <w:sz w:val="24"/>
          <w:szCs w:val="24"/>
          <w:lang w:val="el-GR"/>
        </w:rPr>
        <w:t xml:space="preserve"> μαθήματα στο επόμενο ακαδημαϊκό έτος και ότι υποχρεούται να παραμείνει στον τόπο που φοιτά και να παρακολουθεί τα μαθήματα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Αν ο υπότροφος διακόψει τις σπουδές του χωρίς σοβαρό λόγο, τότε ο ίδιος ή/και ο εγγυητής του υποχρεώνονται να επιστρέψουν τα χρήματα που του έχουν δοθεί μέχρι την ημερομηνία που διέκοψε. Το ίδιο ισχύει και στην περίπτωση που η Επιτροπή θα βρεθεί στην ανάγκη να διακόψει την υποτροφία λόγω μη ικανοποιητικής επίδοσης ή/και ανάρμοστης συμπεριφοράς του υποτρόφου.</w:t>
      </w:r>
    </w:p>
    <w:p w:rsidR="00932D7E" w:rsidRPr="002B4F30" w:rsidRDefault="00932D7E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sz w:val="24"/>
          <w:szCs w:val="24"/>
          <w:lang w:val="el-GR"/>
        </w:rPr>
        <w:t>Η Διαχειριστική Επιτροπή δεν έχει καμιά ευθύνη για την επαγγελματική αποκατάσταση του υποτρόφου μετά το πέρας των σπουδών του.</w:t>
      </w:r>
    </w:p>
    <w:p w:rsidR="00827407" w:rsidRPr="002B4F30" w:rsidRDefault="00827407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27407" w:rsidRPr="002B4F30" w:rsidRDefault="00827407" w:rsidP="002B4F3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93D1C" w:rsidRPr="002B4F30" w:rsidRDefault="00932D7E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Όλα τα δεδομένα θα τηρηθούν ως άκρως εμπιστευτικά και αποκλειστικά για τους σκοπούς της παρούσης προκήρυξης.</w:t>
      </w:r>
    </w:p>
    <w:p w:rsidR="00793883" w:rsidRPr="002B4F30" w:rsidRDefault="00793883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Επιπρόσθετα όλα τα δεδομένα των υποψήφιων υποτρόφων που δεν θα τύχουν υποτροφίας θα διαγράφονται </w:t>
      </w:r>
      <w:r w:rsidR="00546756" w:rsidRPr="002B4F30">
        <w:rPr>
          <w:rFonts w:ascii="Times New Roman" w:hAnsi="Times New Roman" w:cs="Times New Roman"/>
          <w:b/>
          <w:sz w:val="24"/>
          <w:szCs w:val="24"/>
          <w:lang w:val="el-GR"/>
        </w:rPr>
        <w:t>άμα τη ολοκλήρωση της διαδικασίας παραχώρησης των υποτροφιών για την οποίαν υπέβαλαν αίτηση.</w:t>
      </w:r>
    </w:p>
    <w:p w:rsidR="00546756" w:rsidRPr="002B4F30" w:rsidRDefault="00546756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Τέλος τα δεδομένα των υποψήφιων υποτρόφων στους οποίους θα παραχωρηθεί υποτροφία θα κρατούνται μέχρι την πλήρη ολοκλήρωση των σπουδών τους για τις οποίες τους έχει παραχωρηθεί η υποτροφία.</w:t>
      </w:r>
    </w:p>
    <w:p w:rsidR="00033258" w:rsidRPr="002B4F30" w:rsidRDefault="00033258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33258" w:rsidRDefault="00033258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D3E61" w:rsidRPr="002B4F30" w:rsidRDefault="000D3E61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46756" w:rsidRPr="002B4F30" w:rsidRDefault="000B7EBE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Ίδρυμα «Κληροδότημα Αθανασίου Δημητρίου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Μερεμέτη</w:t>
      </w:r>
      <w:proofErr w:type="spellEnd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0B7EBE" w:rsidRPr="002B4F30" w:rsidRDefault="000B7EBE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Εις Μνήμην των Γονέων του Δημητρίου και Ελένης </w:t>
      </w:r>
      <w:proofErr w:type="spellStart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Μερεμέτη</w:t>
      </w:r>
      <w:proofErr w:type="spellEnd"/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</w:p>
    <w:p w:rsidR="003438CD" w:rsidRPr="002B4F30" w:rsidRDefault="00546756" w:rsidP="002B4F30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B4F3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27 Μαΐου 201</w:t>
      </w:r>
      <w:bookmarkStart w:id="0" w:name="_GoBack"/>
      <w:bookmarkEnd w:id="0"/>
    </w:p>
    <w:sectPr w:rsidR="003438CD" w:rsidRPr="002B4F3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58" w:rsidRDefault="00CD1258" w:rsidP="00DE0861">
      <w:pPr>
        <w:spacing w:after="0" w:line="240" w:lineRule="auto"/>
      </w:pPr>
      <w:r>
        <w:separator/>
      </w:r>
    </w:p>
  </w:endnote>
  <w:endnote w:type="continuationSeparator" w:id="0">
    <w:p w:rsidR="00CD1258" w:rsidRDefault="00CD1258" w:rsidP="00DE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019985"/>
      <w:docPartObj>
        <w:docPartGallery w:val="Page Numbers (Bottom of Page)"/>
        <w:docPartUnique/>
      </w:docPartObj>
    </w:sdtPr>
    <w:sdtEndPr/>
    <w:sdtContent>
      <w:p w:rsidR="00DE0861" w:rsidRDefault="00DE08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DE0861" w:rsidRDefault="00DE0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58" w:rsidRDefault="00CD1258" w:rsidP="00DE0861">
      <w:pPr>
        <w:spacing w:after="0" w:line="240" w:lineRule="auto"/>
      </w:pPr>
      <w:r>
        <w:separator/>
      </w:r>
    </w:p>
  </w:footnote>
  <w:footnote w:type="continuationSeparator" w:id="0">
    <w:p w:rsidR="00CD1258" w:rsidRDefault="00CD1258" w:rsidP="00DE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DF1"/>
    <w:multiLevelType w:val="hybridMultilevel"/>
    <w:tmpl w:val="9F72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1280"/>
    <w:multiLevelType w:val="multilevel"/>
    <w:tmpl w:val="1AFE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0F5F98"/>
    <w:multiLevelType w:val="hybridMultilevel"/>
    <w:tmpl w:val="CA84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62DA"/>
    <w:multiLevelType w:val="hybridMultilevel"/>
    <w:tmpl w:val="75B6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D3D20"/>
    <w:multiLevelType w:val="hybridMultilevel"/>
    <w:tmpl w:val="5D10ABBC"/>
    <w:lvl w:ilvl="0" w:tplc="BA3E5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7E"/>
    <w:rsid w:val="00033258"/>
    <w:rsid w:val="00095719"/>
    <w:rsid w:val="000B7EBE"/>
    <w:rsid w:val="000D3E61"/>
    <w:rsid w:val="002B4F30"/>
    <w:rsid w:val="003438CD"/>
    <w:rsid w:val="00386304"/>
    <w:rsid w:val="00393D1C"/>
    <w:rsid w:val="00397118"/>
    <w:rsid w:val="004B25F2"/>
    <w:rsid w:val="00546756"/>
    <w:rsid w:val="0061703B"/>
    <w:rsid w:val="006E31CF"/>
    <w:rsid w:val="00793883"/>
    <w:rsid w:val="00806DA2"/>
    <w:rsid w:val="00827407"/>
    <w:rsid w:val="00932D7E"/>
    <w:rsid w:val="00A04820"/>
    <w:rsid w:val="00B41327"/>
    <w:rsid w:val="00CD1258"/>
    <w:rsid w:val="00D152F6"/>
    <w:rsid w:val="00D5574F"/>
    <w:rsid w:val="00DE0861"/>
    <w:rsid w:val="00E0512B"/>
    <w:rsid w:val="00EE3939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29F6"/>
  <w15:docId w15:val="{54BBE889-96D8-42EF-9564-16E883B1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D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61"/>
  </w:style>
  <w:style w:type="paragraph" w:styleId="Footer">
    <w:name w:val="footer"/>
    <w:basedOn w:val="Normal"/>
    <w:link w:val="FooterChar"/>
    <w:uiPriority w:val="99"/>
    <w:unhideWhenUsed/>
    <w:rsid w:val="00DE0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cyprus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7344-7F2B-44EC-82E6-B09F7DE2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HPPan400G3</dc:creator>
  <cp:lastModifiedBy>Nitsa Odysseos</cp:lastModifiedBy>
  <cp:revision>19</cp:revision>
  <cp:lastPrinted>2019-05-31T08:50:00Z</cp:lastPrinted>
  <dcterms:created xsi:type="dcterms:W3CDTF">2018-05-02T09:37:00Z</dcterms:created>
  <dcterms:modified xsi:type="dcterms:W3CDTF">2019-05-31T08:52:00Z</dcterms:modified>
</cp:coreProperties>
</file>